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B60E69" w14:textId="77777777" w:rsidR="001E6F1B" w:rsidRDefault="00980E6A" w:rsidP="00980E6A">
      <w:pPr>
        <w:spacing w:after="0" w:line="240" w:lineRule="auto"/>
        <w:ind w:left="227" w:hanging="227"/>
        <w:jc w:val="both"/>
        <w:rPr>
          <w:rFonts w:asciiTheme="majorBidi" w:hAnsiTheme="majorBidi" w:cstheme="majorBidi"/>
          <w:b/>
          <w:bCs/>
        </w:rPr>
      </w:pPr>
      <w:r w:rsidRPr="00291440">
        <w:rPr>
          <w:rFonts w:asciiTheme="majorBidi" w:hAnsiTheme="majorBidi" w:cstheme="majorBidi"/>
          <w:b/>
          <w:bCs/>
        </w:rPr>
        <w:t>Law and the Arab-Israeli Conflict</w:t>
      </w:r>
    </w:p>
    <w:p w14:paraId="6880A2B4" w14:textId="77777777" w:rsidR="001E6F1B" w:rsidRDefault="001E6F1B" w:rsidP="00980E6A">
      <w:pPr>
        <w:spacing w:after="0" w:line="240" w:lineRule="auto"/>
        <w:ind w:left="227" w:hanging="227"/>
        <w:jc w:val="both"/>
        <w:rPr>
          <w:rFonts w:asciiTheme="majorBidi" w:hAnsiTheme="majorBidi" w:cstheme="majorBidi"/>
          <w:b/>
          <w:bCs/>
        </w:rPr>
      </w:pPr>
    </w:p>
    <w:p w14:paraId="29EEC2BC" w14:textId="6384FD28" w:rsidR="001E6F1B" w:rsidRPr="00E70BEC" w:rsidRDefault="001E6F1B" w:rsidP="001E6F1B">
      <w:pPr>
        <w:spacing w:after="0" w:line="240" w:lineRule="auto"/>
        <w:ind w:left="227" w:hanging="227"/>
        <w:jc w:val="both"/>
        <w:rPr>
          <w:rFonts w:asciiTheme="majorBidi" w:hAnsiTheme="majorBidi" w:cstheme="majorBidi"/>
        </w:rPr>
      </w:pPr>
      <w:r w:rsidRPr="00E70BEC">
        <w:rPr>
          <w:rFonts w:asciiTheme="majorBidi" w:hAnsiTheme="majorBidi" w:cstheme="majorBidi"/>
        </w:rPr>
        <w:t xml:space="preserve">Updated </w:t>
      </w:r>
      <w:r w:rsidR="00AA2D8A">
        <w:rPr>
          <w:rFonts w:asciiTheme="majorBidi" w:hAnsiTheme="majorBidi" w:cstheme="majorBidi"/>
        </w:rPr>
        <w:t>October</w:t>
      </w:r>
      <w:r w:rsidRPr="00E70BEC">
        <w:rPr>
          <w:rFonts w:asciiTheme="majorBidi" w:hAnsiTheme="majorBidi" w:cstheme="majorBidi"/>
        </w:rPr>
        <w:t xml:space="preserve"> 2020</w:t>
      </w:r>
    </w:p>
    <w:p w14:paraId="5F42826B" w14:textId="2A53B62D" w:rsidR="00980E6A" w:rsidRPr="00113DFD" w:rsidRDefault="00113DFD" w:rsidP="00980E6A">
      <w:pPr>
        <w:spacing w:after="0" w:line="240" w:lineRule="auto"/>
        <w:ind w:left="227" w:hanging="227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</w:rPr>
        <w:t xml:space="preserve"> </w:t>
      </w:r>
    </w:p>
    <w:p w14:paraId="159234B1" w14:textId="77777777" w:rsidR="00980E6A" w:rsidRPr="00291440" w:rsidRDefault="00980E6A" w:rsidP="00980E6A">
      <w:pPr>
        <w:spacing w:after="0" w:line="240" w:lineRule="auto"/>
        <w:ind w:left="227" w:hanging="227"/>
        <w:jc w:val="both"/>
        <w:rPr>
          <w:rFonts w:asciiTheme="majorBidi" w:hAnsiTheme="majorBidi" w:cstheme="majorBidi"/>
          <w:b/>
          <w:bCs/>
          <w:sz w:val="20"/>
          <w:szCs w:val="20"/>
        </w:rPr>
      </w:pPr>
    </w:p>
    <w:tbl>
      <w:tblPr>
        <w:tblW w:w="8635" w:type="dxa"/>
        <w:tblLook w:val="04A0" w:firstRow="1" w:lastRow="0" w:firstColumn="1" w:lastColumn="0" w:noHBand="0" w:noVBand="1"/>
      </w:tblPr>
      <w:tblGrid>
        <w:gridCol w:w="8635"/>
      </w:tblGrid>
      <w:tr w:rsidR="00113DFD" w:rsidRPr="00113DFD" w14:paraId="768DD2C8" w14:textId="77777777" w:rsidTr="00113DFD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24FC1A68" w14:textId="77777777" w:rsidR="00113DFD" w:rsidRPr="00113DFD" w:rsidRDefault="00113DFD" w:rsidP="00113DFD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Abu Al-</w:t>
            </w:r>
            <w:proofErr w:type="spellStart"/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Wafa</w:t>
            </w:r>
            <w:proofErr w:type="spellEnd"/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Mahmoud </w:t>
            </w:r>
            <w:proofErr w:type="spellStart"/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Rajeh</w:t>
            </w:r>
            <w:proofErr w:type="spellEnd"/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Mohammed.</w:t>
            </w:r>
            <w:r w:rsidRPr="00113D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Land Ownership in Jenin, 1858-1918</w:t>
            </w:r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(2013) (unpublished M.A. thesis, An-Najah National University) (Arabic).</w:t>
            </w:r>
          </w:p>
        </w:tc>
      </w:tr>
      <w:tr w:rsidR="00113DFD" w:rsidRPr="00113DFD" w14:paraId="5C3DD38E" w14:textId="77777777" w:rsidTr="00113DFD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39DC3C0A" w14:textId="77777777" w:rsidR="00113DFD" w:rsidRDefault="00113DFD" w:rsidP="00113DFD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0F82F5D" w14:textId="77777777" w:rsidR="00113DFD" w:rsidRPr="00113DFD" w:rsidRDefault="00113DFD" w:rsidP="00113DFD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Abu Hussein, Hussein and Fiona McKay. </w:t>
            </w:r>
            <w:r w:rsidRPr="00113D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Access Denied: Palestinian Land Rights in Israel</w:t>
            </w:r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New York: Zed Books (2003).</w:t>
            </w:r>
          </w:p>
        </w:tc>
      </w:tr>
      <w:tr w:rsidR="00113DFD" w:rsidRPr="00113DFD" w14:paraId="408DA231" w14:textId="77777777" w:rsidTr="00113DFD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4AE9E772" w14:textId="77777777" w:rsidR="00113DFD" w:rsidRDefault="00113DFD" w:rsidP="00113DFD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6CAF396" w14:textId="77777777" w:rsidR="00113DFD" w:rsidRDefault="00113DFD" w:rsidP="00113DFD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Abu-Rabia, </w:t>
            </w:r>
            <w:proofErr w:type="spellStart"/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Aref</w:t>
            </w:r>
            <w:proofErr w:type="spellEnd"/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"Negev Bedouin: Displacement, Forced Settlement and Conservation." In Dawn Chatty and Marcus Colchester eds. </w:t>
            </w:r>
            <w:r w:rsidRPr="00113D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Conservation and Mobile Indigenous Peoples: Displacement, Forced Settlement, and Conservation</w:t>
            </w:r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London: </w:t>
            </w:r>
            <w:proofErr w:type="spellStart"/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Berghahn</w:t>
            </w:r>
            <w:proofErr w:type="spellEnd"/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(2002): 202-211.</w:t>
            </w:r>
          </w:p>
          <w:p w14:paraId="1C36F597" w14:textId="7E8CAB19" w:rsidR="00B80D13" w:rsidRDefault="00B80D13" w:rsidP="00113DFD">
            <w:pPr>
              <w:spacing w:after="0" w:line="240" w:lineRule="auto"/>
              <w:ind w:left="284" w:hanging="284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 LINK </w:instrText>
            </w:r>
            <w:r w:rsidR="00D44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>Excel.Sheet.12 "https://d.docs.live.net/f37a91fd0551c8d8/</w:instrText>
            </w:r>
            <w:r w:rsidR="00D44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instrText>אוניברסיטה/לימודים/משפטים/מחקר/שור/מכון ברג/סיבוב 5</w:instrText>
            </w:r>
            <w:r w:rsidR="00D44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/topics.xlsx" </w:instrText>
            </w:r>
            <w:r w:rsidR="00D44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instrText>גיליון1</w:instrText>
            </w:r>
            <w:r w:rsidR="00D44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!R7C2 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\a \f 5 \h  \* MERGEFORMAT 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</w:p>
          <w:p w14:paraId="0D1AB24F" w14:textId="77777777" w:rsidR="00B80D13" w:rsidRPr="004B6D12" w:rsidRDefault="00B80D13" w:rsidP="004B6D12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6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Abu-Ras, </w:t>
            </w:r>
            <w:proofErr w:type="spellStart"/>
            <w:r w:rsidRPr="004B6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Thabet</w:t>
            </w:r>
            <w:proofErr w:type="spellEnd"/>
            <w:r w:rsidRPr="004B6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"Land Disputes in Israel: The Case of the Bedouin of the </w:t>
            </w:r>
            <w:proofErr w:type="spellStart"/>
            <w:r w:rsidRPr="004B6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Naqab</w:t>
            </w:r>
            <w:proofErr w:type="spellEnd"/>
            <w:r w:rsidRPr="004B6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." </w:t>
            </w:r>
            <w:proofErr w:type="spellStart"/>
            <w:r w:rsidRPr="004B6D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Adalah’s</w:t>
            </w:r>
            <w:proofErr w:type="spellEnd"/>
            <w:r w:rsidRPr="004B6D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Newsletter</w:t>
            </w:r>
            <w:r w:rsidRPr="004B6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24 (2006): 1-9.</w:t>
            </w:r>
          </w:p>
          <w:p w14:paraId="0A60D9BB" w14:textId="4A9B1DB9" w:rsidR="00B80D13" w:rsidRPr="00113DFD" w:rsidRDefault="00B80D13" w:rsidP="00B80D13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 w:rsidR="00113DFD" w:rsidRPr="00113DFD" w14:paraId="6370C12E" w14:textId="77777777" w:rsidTr="00113DFD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149401AD" w14:textId="77777777" w:rsidR="00113DFD" w:rsidRDefault="00113DFD" w:rsidP="00113DFD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569E42D" w14:textId="77777777" w:rsidR="00113DFD" w:rsidRDefault="00113DFD" w:rsidP="00113DFD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Abu </w:t>
            </w:r>
            <w:proofErr w:type="spellStart"/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Sitta</w:t>
            </w:r>
            <w:proofErr w:type="spellEnd"/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Salman. "The Denied Inheritance: Palestinian Land Ownership in Beer Sheba." </w:t>
            </w:r>
            <w:r w:rsidRPr="00113D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 Palestine Land Society</w:t>
            </w:r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(2009): 1-34.</w:t>
            </w:r>
          </w:p>
          <w:p w14:paraId="3C846632" w14:textId="395D157F" w:rsidR="00F575C9" w:rsidRDefault="00F575C9" w:rsidP="00113DFD">
            <w:pPr>
              <w:spacing w:after="0" w:line="240" w:lineRule="auto"/>
              <w:ind w:left="284" w:hanging="284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 LINK </w:instrText>
            </w:r>
            <w:r w:rsidR="00D44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>Excel.Sheet.12 "https://d.docs.live.net/f37a91fd0551c8d8/</w:instrText>
            </w:r>
            <w:r w:rsidR="00D44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instrText>אוניברסיטה/לימודים/משפטים/מחקר/שור/מכון ברג/סיבוב 5</w:instrText>
            </w:r>
            <w:r w:rsidR="00D44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/topics.xlsx" </w:instrText>
            </w:r>
            <w:r w:rsidR="00D44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instrText>גיליון1</w:instrText>
            </w:r>
            <w:r w:rsidR="00D44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!R8C2 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\a \f 5 \h  \* MERGEFORMAT 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</w:p>
          <w:p w14:paraId="1B022073" w14:textId="77777777" w:rsidR="00F575C9" w:rsidRDefault="00F575C9" w:rsidP="00F575C9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B6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Agbaria</w:t>
            </w:r>
            <w:proofErr w:type="spellEnd"/>
            <w:r w:rsidRPr="004B6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Rabia. "A Struggle Drenched with Za'atar: About Palestinian Edible Plants and the Flora Protection Laws in Israeli Legislation." in Raef </w:t>
            </w:r>
            <w:proofErr w:type="spellStart"/>
            <w:r w:rsidRPr="004B6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Zreik</w:t>
            </w:r>
            <w:proofErr w:type="spellEnd"/>
            <w:r w:rsidRPr="004B6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4B6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Ilan</w:t>
            </w:r>
            <w:proofErr w:type="spellEnd"/>
            <w:r w:rsidRPr="004B6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6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Saban</w:t>
            </w:r>
            <w:proofErr w:type="spellEnd"/>
            <w:r w:rsidRPr="004B6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eds. </w:t>
            </w:r>
            <w:r w:rsidRPr="004B6D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Law, Minority and National Conflict</w:t>
            </w:r>
            <w:r w:rsidRPr="004B6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Tel Aviv: Tel Aviv University Law Faculty (2017): 497-533 (Hebrew).</w:t>
            </w:r>
          </w:p>
          <w:p w14:paraId="4C538650" w14:textId="5A36D191" w:rsidR="00F575C9" w:rsidRDefault="00F575C9" w:rsidP="00F575C9">
            <w:pPr>
              <w:spacing w:after="0" w:line="240" w:lineRule="auto"/>
              <w:ind w:left="284" w:hanging="284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 LINK </w:instrText>
            </w:r>
            <w:r w:rsidR="00D44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>Excel.Sheet.12 "https://d.docs.live.net/f37a91fd0551c8d8/</w:instrText>
            </w:r>
            <w:r w:rsidR="00D44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instrText>אוניברסיטה/לימודים/משפטים/מחקר/שור/מכון ברג/סיבוב 5</w:instrText>
            </w:r>
            <w:r w:rsidR="00D44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/topics.xlsx" </w:instrText>
            </w:r>
            <w:r w:rsidR="00D44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instrText>גיליון1</w:instrText>
            </w:r>
            <w:r w:rsidR="00D44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!R10C2 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\a \f 5 \h  \* MERGEFORMAT 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</w:p>
          <w:p w14:paraId="33CB2097" w14:textId="77777777" w:rsidR="00F575C9" w:rsidRPr="004B6D12" w:rsidRDefault="00F575C9" w:rsidP="004B6D12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6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Al-Jubeh, Nazmi. "Jerusalem: Fifty Years of Occupation." </w:t>
            </w:r>
            <w:r w:rsidRPr="004B6D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Jerusalem Quarterly</w:t>
            </w:r>
            <w:r w:rsidRPr="004B6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72 (2017): 7-25.</w:t>
            </w:r>
          </w:p>
          <w:p w14:paraId="0D111574" w14:textId="421DD1DA" w:rsidR="00F575C9" w:rsidRPr="00113DFD" w:rsidRDefault="00F575C9" w:rsidP="006E21F1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  <w:r w:rsidRPr="004B6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 w:rsidR="00113DFD" w:rsidRPr="00113DFD" w14:paraId="134E696E" w14:textId="77777777" w:rsidTr="00113DFD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32D0E783" w14:textId="77777777" w:rsidR="00113DFD" w:rsidRPr="00113DFD" w:rsidRDefault="00113DFD" w:rsidP="00113DFD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Allen, Lori. "Determining Emotions and the Burden of Proof in Investigative Commissions to Palestine." </w:t>
            </w:r>
            <w:r w:rsidRPr="00113D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Comparative Studies in Society and History </w:t>
            </w:r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(2017): 385-414.</w:t>
            </w:r>
          </w:p>
        </w:tc>
      </w:tr>
      <w:tr w:rsidR="00113DFD" w:rsidRPr="00113DFD" w14:paraId="0F51B3DD" w14:textId="77777777" w:rsidTr="00113DFD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422F5676" w14:textId="77777777" w:rsidR="00113DFD" w:rsidRDefault="00113DFD" w:rsidP="00113DFD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DBD03E4" w14:textId="1C19061C" w:rsidR="00113DFD" w:rsidRDefault="00113DFD" w:rsidP="00113DFD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Amara, Ahmad. "The Negev Land Question: Between Denial and Recognition."</w:t>
            </w:r>
            <w:r w:rsidRPr="00113D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Journal of Palestine Studies</w:t>
            </w:r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42 (2013): 27-47.</w:t>
            </w:r>
          </w:p>
          <w:p w14:paraId="454B8E3D" w14:textId="70C21EFD" w:rsidR="00B80D13" w:rsidRDefault="00B80D13" w:rsidP="00113DFD">
            <w:pPr>
              <w:spacing w:after="0" w:line="240" w:lineRule="auto"/>
              <w:ind w:left="284" w:hanging="284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 LINK </w:instrText>
            </w:r>
            <w:r w:rsidR="00D44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>Excel.Sheet.12 "https://d.docs.live.net/f37a91fd0551c8d8/</w:instrText>
            </w:r>
            <w:r w:rsidR="00D44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instrText>אוניברסיטה/לימודים/משפטים/מחקר/שור/מכון ברג/סיבוב 5</w:instrText>
            </w:r>
            <w:r w:rsidR="00D44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/topics.xlsx" </w:instrText>
            </w:r>
            <w:r w:rsidR="00D44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instrText>גיליון1</w:instrText>
            </w:r>
            <w:r w:rsidR="00D44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!R13C2 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\a \f 5 \h  \* MERGEFORMAT 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</w:p>
          <w:p w14:paraId="764B53CE" w14:textId="77777777" w:rsidR="00B80D13" w:rsidRPr="004B6D12" w:rsidRDefault="00B80D13" w:rsidP="004B6D12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6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Amara, Ahmad, Ismael Abu-Saad and Oren </w:t>
            </w:r>
            <w:proofErr w:type="spellStart"/>
            <w:r w:rsidRPr="004B6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Yiftachel</w:t>
            </w:r>
            <w:proofErr w:type="spellEnd"/>
            <w:r w:rsidRPr="004B6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4B6D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Indigenous (In)Justice: Human Rights Law and Bedouin Arabs in the </w:t>
            </w:r>
            <w:proofErr w:type="spellStart"/>
            <w:r w:rsidRPr="004B6D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Naqab</w:t>
            </w:r>
            <w:proofErr w:type="spellEnd"/>
            <w:r w:rsidRPr="004B6D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/Negev</w:t>
            </w:r>
            <w:r w:rsidRPr="004B6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Cambridge, MA: Harvard University Press (2012).</w:t>
            </w:r>
          </w:p>
          <w:p w14:paraId="4D77A494" w14:textId="29411772" w:rsidR="00C45CCC" w:rsidRDefault="00B80D13" w:rsidP="006E21F1">
            <w:pPr>
              <w:spacing w:after="0" w:line="240" w:lineRule="auto"/>
              <w:ind w:left="284" w:hanging="284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  <w:r w:rsidR="00C45C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="00C45C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 LINK </w:instrText>
            </w:r>
            <w:r w:rsidR="00D44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>Excel.Sheet.12 "https://d.docs.live.net/f37a91fd0551c8d8/</w:instrText>
            </w:r>
            <w:r w:rsidR="00D44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instrText>אוניברסיטה/לימודים/משפטים/מחקר/שור/מכון ברג/סיבוב 5</w:instrText>
            </w:r>
            <w:r w:rsidR="00D44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/topics.xlsx" </w:instrText>
            </w:r>
            <w:r w:rsidR="00D44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instrText>גיליון1</w:instrText>
            </w:r>
            <w:r w:rsidR="00D44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!R14C2 </w:instrText>
            </w:r>
            <w:r w:rsidR="00C45C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\a \f 5 \h  \* MERGEFORMAT </w:instrText>
            </w:r>
            <w:r w:rsidR="00C45C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</w:p>
          <w:p w14:paraId="4BB0E0D2" w14:textId="77777777" w:rsidR="00C45CCC" w:rsidRPr="004B6D12" w:rsidRDefault="00C45CCC" w:rsidP="004B6D12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6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Arar, Khalid. "Israeli Education Policy since 1948 and the State of Arab Education in Israel."</w:t>
            </w:r>
            <w:r w:rsidRPr="004B6D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Italian Journal of Sociology of Education</w:t>
            </w:r>
            <w:r w:rsidRPr="004B6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(2012): 113-145.</w:t>
            </w:r>
          </w:p>
          <w:p w14:paraId="2D14BADE" w14:textId="143EB15D" w:rsidR="00C45CCC" w:rsidRPr="00113DFD" w:rsidRDefault="00C45CCC" w:rsidP="00C45CCC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 w:rsidR="00113DFD" w:rsidRPr="00113DFD" w14:paraId="5C186F2A" w14:textId="77777777" w:rsidTr="00113DFD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4C6DD743" w14:textId="77777777" w:rsidR="00113DFD" w:rsidRDefault="00113DFD" w:rsidP="00113DFD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CE8051A" w14:textId="77777777" w:rsidR="00113DFD" w:rsidRPr="00113DFD" w:rsidRDefault="00113DFD" w:rsidP="00113DFD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Arielli</w:t>
            </w:r>
            <w:proofErr w:type="spellEnd"/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Nir. "Italian Involvement in the Arab Revolt in Palestine, 1936-1939." </w:t>
            </w:r>
            <w:r w:rsidRPr="00113D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British Journal of Middle Eastern Studies</w:t>
            </w:r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35 (2008): 187-204.</w:t>
            </w:r>
          </w:p>
        </w:tc>
      </w:tr>
      <w:tr w:rsidR="00113DFD" w:rsidRPr="00113DFD" w14:paraId="79C99B66" w14:textId="77777777" w:rsidTr="00113DFD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306D8B5B" w14:textId="77777777" w:rsidR="00113DFD" w:rsidRDefault="00113DFD" w:rsidP="00113DFD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587E784" w14:textId="77777777" w:rsidR="00113DFD" w:rsidRPr="00113DFD" w:rsidRDefault="00113DFD" w:rsidP="00113DFD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Banko</w:t>
            </w:r>
            <w:proofErr w:type="spellEnd"/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Lauren. "Claiming Identities in Palestine: Migration and Nationality Under the Mandate." </w:t>
            </w:r>
            <w:r w:rsidRPr="00113D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Journal of Palestine Studies </w:t>
            </w:r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46(2) (2017): 26-43.</w:t>
            </w:r>
          </w:p>
        </w:tc>
      </w:tr>
      <w:tr w:rsidR="00113DFD" w:rsidRPr="00113DFD" w14:paraId="44235FC2" w14:textId="77777777" w:rsidTr="00113DFD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465BA059" w14:textId="77777777" w:rsidR="00113DFD" w:rsidRPr="00113DFD" w:rsidRDefault="00113DFD" w:rsidP="00113DFD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113D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 Invention of Palestinian Citizenship, 1918-1947</w:t>
            </w:r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Edinburgh: Edinburgh University Press (2016).</w:t>
            </w:r>
          </w:p>
        </w:tc>
      </w:tr>
      <w:tr w:rsidR="00113DFD" w:rsidRPr="00113DFD" w14:paraId="13C556A3" w14:textId="77777777" w:rsidTr="00113DFD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1C1D5EC2" w14:textId="77777777" w:rsidR="00113DFD" w:rsidRDefault="00113DFD" w:rsidP="00113DFD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DC904AE" w14:textId="77777777" w:rsidR="00113DFD" w:rsidRPr="00113DFD" w:rsidRDefault="00113DFD" w:rsidP="00113DFD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Bar-Yaacov, Nissim. "The Applicability of the Laws of War to Juda and Samaria (the West Bank) and to the Gaza Strip (In Response to Prof. R. </w:t>
            </w:r>
            <w:proofErr w:type="spellStart"/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Lapidoth</w:t>
            </w:r>
            <w:proofErr w:type="spellEnd"/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)." </w:t>
            </w:r>
            <w:r w:rsidRPr="00113D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Israel Law Review </w:t>
            </w:r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24(3-4) (1990): 485-506. [Also published in Hebrew </w:t>
            </w:r>
            <w:r w:rsidRPr="00113D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(</w:t>
            </w:r>
            <w:proofErr w:type="spellStart"/>
            <w:r w:rsidRPr="00113D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Mishpatim</w:t>
            </w:r>
            <w:proofErr w:type="spellEnd"/>
            <w:r w:rsidRPr="00113D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:</w:t>
            </w:r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13D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 Hebrew University Law Journal</w:t>
            </w:r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19(4) (1990): 831-846)].</w:t>
            </w:r>
          </w:p>
        </w:tc>
      </w:tr>
      <w:tr w:rsidR="00113DFD" w:rsidRPr="00113DFD" w14:paraId="3C21BCAC" w14:textId="77777777" w:rsidTr="00113DFD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14997360" w14:textId="77777777" w:rsidR="00113DFD" w:rsidRDefault="00113DFD" w:rsidP="00113DFD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DEBDA47" w14:textId="77777777" w:rsidR="00113DFD" w:rsidRPr="00113DFD" w:rsidRDefault="00113DFD" w:rsidP="00113DFD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Barak-</w:t>
            </w:r>
            <w:proofErr w:type="spellStart"/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Erez</w:t>
            </w:r>
            <w:proofErr w:type="spellEnd"/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Daphne. "And Thou Shalt Tell Thy Son: History and Memory in the Court."</w:t>
            </w:r>
            <w:r w:rsidRPr="00113D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Tel Aviv University Law Review</w:t>
            </w:r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26(2) (2003): 773-802 (Hebrew). </w:t>
            </w:r>
          </w:p>
        </w:tc>
      </w:tr>
      <w:tr w:rsidR="00113DFD" w:rsidRPr="00113DFD" w14:paraId="12AC060C" w14:textId="77777777" w:rsidTr="00113DFD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754FD505" w14:textId="77777777" w:rsidR="00113DFD" w:rsidRPr="00113DFD" w:rsidRDefault="00113DFD" w:rsidP="00113DFD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113D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Milestone Judgments of the Israeli Supreme Court</w:t>
            </w:r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Tel Aviv: Defense Ministry (2003) (Hebrew).</w:t>
            </w:r>
          </w:p>
        </w:tc>
      </w:tr>
      <w:tr w:rsidR="00113DFD" w:rsidRPr="00113DFD" w14:paraId="3C142208" w14:textId="77777777" w:rsidTr="00113DFD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6C70BD1E" w14:textId="77777777" w:rsidR="00113DFD" w:rsidRPr="00113DFD" w:rsidRDefault="00113DFD" w:rsidP="00113DFD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lastRenderedPageBreak/>
              <w:t>–––––</w:t>
            </w:r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ed.</w:t>
            </w:r>
            <w:r w:rsidRPr="00113D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First Judgments: Reflections upon Decisions of the Israeli Supreme Court During the First Year of Israel's Independence</w:t>
            </w:r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Tel Aviv: </w:t>
            </w:r>
            <w:proofErr w:type="spellStart"/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Hakibbutz</w:t>
            </w:r>
            <w:proofErr w:type="spellEnd"/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Hameuchad</w:t>
            </w:r>
            <w:proofErr w:type="spellEnd"/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(1999) (Hebrew). </w:t>
            </w:r>
          </w:p>
        </w:tc>
      </w:tr>
      <w:tr w:rsidR="00113DFD" w:rsidRPr="00113DFD" w14:paraId="58BBC79D" w14:textId="77777777" w:rsidTr="00113DFD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6B6A69BD" w14:textId="77777777" w:rsidR="00113DFD" w:rsidRDefault="00113DFD" w:rsidP="00113DFD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C6779E2" w14:textId="77777777" w:rsidR="00113DFD" w:rsidRPr="00113DFD" w:rsidRDefault="00113DFD" w:rsidP="00113DFD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Bawalsa</w:t>
            </w:r>
            <w:proofErr w:type="spellEnd"/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Nadim. "Legislating Exclusion: Palestinian Migrants and Interwar Citizenship." </w:t>
            </w:r>
            <w:r w:rsidRPr="00113D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Journal of Palestine Studies</w:t>
            </w:r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46 (2017): 44-59.</w:t>
            </w:r>
          </w:p>
        </w:tc>
      </w:tr>
      <w:tr w:rsidR="00113DFD" w:rsidRPr="00113DFD" w14:paraId="0BFCD663" w14:textId="77777777" w:rsidTr="00113DFD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36E5BD42" w14:textId="77777777" w:rsidR="00113DFD" w:rsidRDefault="00113DFD" w:rsidP="00113DFD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69A640C" w14:textId="77777777" w:rsidR="00113DFD" w:rsidRPr="00113DFD" w:rsidRDefault="00113DFD" w:rsidP="00113DFD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Ben-David, Josef. </w:t>
            </w:r>
            <w:r w:rsidRPr="00113D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 Bedouin in Israel: Land Conflicts and Social Issues</w:t>
            </w:r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Jerusalem: Land Use and Policy Institute, Jerusalem Center for Israel Research (2004) (Hebrew)</w:t>
            </w:r>
          </w:p>
        </w:tc>
      </w:tr>
      <w:tr w:rsidR="00113DFD" w:rsidRPr="00113DFD" w14:paraId="47BFEE2E" w14:textId="77777777" w:rsidTr="00113DFD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7DB94603" w14:textId="77777777" w:rsidR="00113DFD" w:rsidRPr="00113DFD" w:rsidRDefault="00113DFD" w:rsidP="00113DFD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113D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Quarrel in the Negev: Bedouins, Jews, Lands</w:t>
            </w:r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Jerusalem: Center for the Study of Arab Society (1996) (Hebrew).</w:t>
            </w:r>
          </w:p>
        </w:tc>
      </w:tr>
      <w:tr w:rsidR="00113DFD" w:rsidRPr="00113DFD" w14:paraId="35DD6DAD" w14:textId="77777777" w:rsidTr="00113DFD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292135C0" w14:textId="77777777" w:rsidR="00113DFD" w:rsidRDefault="00113DFD" w:rsidP="00113DFD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F4C86D4" w14:textId="77777777" w:rsidR="00113DFD" w:rsidRPr="00113DFD" w:rsidRDefault="00113DFD" w:rsidP="00113DFD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Berda</w:t>
            </w:r>
            <w:proofErr w:type="spellEnd"/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Yael. "Managing Dangerous Populations: Colonial Legacies of Security and Surveillance." </w:t>
            </w:r>
            <w:r w:rsidRPr="00113D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Sociological Forum</w:t>
            </w:r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28(3) (2013): 627-630. </w:t>
            </w:r>
          </w:p>
        </w:tc>
      </w:tr>
      <w:tr w:rsidR="00113DFD" w:rsidRPr="00113DFD" w14:paraId="76E37694" w14:textId="77777777" w:rsidTr="00113DFD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0AC546AA" w14:textId="77777777" w:rsidR="00113DFD" w:rsidRDefault="00113DFD" w:rsidP="00113DFD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D349FCE" w14:textId="77777777" w:rsidR="00113DFD" w:rsidRPr="00113DFD" w:rsidRDefault="00113DFD" w:rsidP="00113DFD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Bilsky</w:t>
            </w:r>
            <w:proofErr w:type="spellEnd"/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Leora. "Legal Truth and Historical Truth – The Emile Habibi Trial." In </w:t>
            </w:r>
            <w:proofErr w:type="spellStart"/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Ofer</w:t>
            </w:r>
            <w:proofErr w:type="spellEnd"/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Grosskopf</w:t>
            </w:r>
            <w:proofErr w:type="spellEnd"/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Shay </w:t>
            </w:r>
            <w:proofErr w:type="spellStart"/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Lavie</w:t>
            </w:r>
            <w:proofErr w:type="spellEnd"/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eds. </w:t>
            </w:r>
            <w:proofErr w:type="spellStart"/>
            <w:r w:rsidRPr="00113D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Nili</w:t>
            </w:r>
            <w:proofErr w:type="spellEnd"/>
            <w:r w:rsidRPr="00113D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Cohen Book</w:t>
            </w:r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Tel Aviv: Tel Aviv University Press (2017): 180-203 (Hebrew).</w:t>
            </w:r>
          </w:p>
        </w:tc>
      </w:tr>
      <w:tr w:rsidR="00113DFD" w:rsidRPr="00113DFD" w14:paraId="7D1E404A" w14:textId="77777777" w:rsidTr="00113DFD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0F48F651" w14:textId="77777777" w:rsidR="00113DFD" w:rsidRPr="00113DFD" w:rsidRDefault="00113DFD" w:rsidP="00113DFD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"The Habibi Libel Trial: Defamation and the Hidden Community Basis of Criminal Law." </w:t>
            </w:r>
            <w:r w:rsidRPr="00113D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University of Toronto Law Journal</w:t>
            </w:r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61(4) (2011): 617-655.</w:t>
            </w:r>
          </w:p>
        </w:tc>
      </w:tr>
      <w:tr w:rsidR="00113DFD" w:rsidRPr="00113DFD" w14:paraId="54C280C6" w14:textId="77777777" w:rsidTr="00113DFD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0C953FF0" w14:textId="77777777" w:rsidR="00113DFD" w:rsidRPr="00113DFD" w:rsidRDefault="00113DFD" w:rsidP="00113DFD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"Strangers Within: The Barghouti and </w:t>
            </w:r>
            <w:proofErr w:type="spellStart"/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Bishara</w:t>
            </w:r>
            <w:proofErr w:type="spellEnd"/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Criminal Trials." In Austin </w:t>
            </w:r>
            <w:proofErr w:type="spellStart"/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Sarat</w:t>
            </w:r>
            <w:proofErr w:type="spellEnd"/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Lawrence Douglas and Martha Merrill </w:t>
            </w:r>
            <w:proofErr w:type="spellStart"/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Umphrey</w:t>
            </w:r>
            <w:proofErr w:type="spellEnd"/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eds. </w:t>
            </w:r>
            <w:r w:rsidRPr="00113D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Law and the Stranger</w:t>
            </w:r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Stanford: Stanford University Press (2010): 96-140.</w:t>
            </w:r>
          </w:p>
        </w:tc>
      </w:tr>
      <w:tr w:rsidR="00113DFD" w:rsidRPr="00113DFD" w14:paraId="71B32427" w14:textId="77777777" w:rsidTr="00113DFD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44D31AAC" w14:textId="77777777" w:rsidR="00113DFD" w:rsidRPr="00113DFD" w:rsidRDefault="00113DFD" w:rsidP="00113DFD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113D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Transformative Justice: Israeli Identity on Trial</w:t>
            </w:r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Ann Arbor: The University of Michigan Press (2004).</w:t>
            </w:r>
          </w:p>
        </w:tc>
      </w:tr>
      <w:tr w:rsidR="00113DFD" w:rsidRPr="00113DFD" w14:paraId="2058A906" w14:textId="77777777" w:rsidTr="00113DFD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22D7BEE8" w14:textId="77777777" w:rsidR="00760E4A" w:rsidRDefault="00113DFD" w:rsidP="00113DFD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"Kufr </w:t>
            </w:r>
            <w:proofErr w:type="spellStart"/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Qassem</w:t>
            </w:r>
            <w:proofErr w:type="spellEnd"/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Between Ordinary Politics and Transformative Politics." </w:t>
            </w:r>
            <w:proofErr w:type="spellStart"/>
            <w:r w:rsidRPr="00113D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Adalah's</w:t>
            </w:r>
            <w:proofErr w:type="spellEnd"/>
            <w:r w:rsidRPr="00113D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Review</w:t>
            </w:r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 (2002): 69-78.</w:t>
            </w:r>
          </w:p>
          <w:p w14:paraId="6040AA69" w14:textId="27677FEF" w:rsidR="00AE5119" w:rsidRDefault="00AE5119" w:rsidP="00113DFD">
            <w:pPr>
              <w:spacing w:after="0" w:line="240" w:lineRule="auto"/>
              <w:ind w:left="284" w:hanging="284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 LINK </w:instrText>
            </w:r>
            <w:r w:rsidR="00D44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>Excel.Sheet.12 "https://d.docs.live.net/f37a91fd0551c8d8/</w:instrText>
            </w:r>
            <w:r w:rsidR="00D44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instrText>אוניברסיטה/לימודים/משפטים/מחקר/שור/מכון ברג/סיבוב 5</w:instrText>
            </w:r>
            <w:r w:rsidR="00D44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/topics.xlsx" </w:instrText>
            </w:r>
            <w:r w:rsidR="00D44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instrText>גיליון1</w:instrText>
            </w:r>
            <w:r w:rsidR="00D44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!R15C2 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\a \f 5 \h  \* MERGEFORMAT 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</w:p>
          <w:p w14:paraId="00AE8EB9" w14:textId="21185D2E" w:rsidR="00AE5119" w:rsidRDefault="00AE5119" w:rsidP="00AE5119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B6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Bisharat</w:t>
            </w:r>
            <w:proofErr w:type="spellEnd"/>
            <w:r w:rsidRPr="004B6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George E. "Land, Law, and Legitimacy in Israel and the Occupied Territories." </w:t>
            </w:r>
            <w:r w:rsidRPr="004B6D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American University Law Review</w:t>
            </w:r>
            <w:r w:rsidRPr="004B6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43(2) (1994): 467-561.</w:t>
            </w:r>
          </w:p>
          <w:p w14:paraId="4B09F4C6" w14:textId="5D504B60" w:rsidR="00C45CCC" w:rsidRDefault="00C45CCC" w:rsidP="00AE5119">
            <w:pPr>
              <w:spacing w:after="0" w:line="240" w:lineRule="auto"/>
              <w:ind w:left="284" w:hanging="284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 LINK </w:instrText>
            </w:r>
            <w:r w:rsidR="00D44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>Excel.Sheet.12 "https://d.docs.live.net/f37a91fd0551c8d8/</w:instrText>
            </w:r>
            <w:r w:rsidR="00D44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instrText>אוניברסיטה/לימודים/משפטים/מחקר/שור/מכון ברג/סיבוב 5</w:instrText>
            </w:r>
            <w:r w:rsidR="00D44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/topics.xlsx" </w:instrText>
            </w:r>
            <w:r w:rsidR="00D44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instrText>גיליון1</w:instrText>
            </w:r>
            <w:r w:rsidR="00D44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!R16C2 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\a \f 5 \h  \* MERGEFORMAT 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</w:p>
          <w:p w14:paraId="5D22B78D" w14:textId="21C0D941" w:rsidR="00C45CCC" w:rsidRDefault="00C45CCC" w:rsidP="004B6D12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6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Boymal, Yair. "The Discrimination Policy towards the Arabs in Israel, 1948-1968."</w:t>
            </w:r>
            <w:r w:rsidRPr="004B6D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Iyunim Bitkumat Israel</w:t>
            </w:r>
            <w:r w:rsidRPr="004B6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16 (2006): 391-414 (Hebrew).</w:t>
            </w:r>
          </w:p>
          <w:p w14:paraId="7E5B4B1B" w14:textId="77777777" w:rsidR="006E21F1" w:rsidRPr="004B6D12" w:rsidRDefault="006E21F1" w:rsidP="004B6D12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07EED0D" w14:textId="4CC10B1A" w:rsidR="00113DFD" w:rsidRPr="00113DFD" w:rsidRDefault="00C45CCC" w:rsidP="00C45CCC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  <w:r w:rsidR="00AE5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 w:rsidR="00113DFD" w:rsidRPr="00113DFD" w14:paraId="79CE4FB9" w14:textId="77777777" w:rsidTr="00113DFD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654DEEC8" w14:textId="77777777" w:rsidR="00113DFD" w:rsidRPr="00113DFD" w:rsidRDefault="00113DFD" w:rsidP="00113DFD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Bracha</w:t>
            </w:r>
            <w:proofErr w:type="spellEnd"/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Oren. "Unfortunate or Perilous: The Infiltrators, the Law and the Supreme Court 1948-1954."</w:t>
            </w:r>
            <w:r w:rsidRPr="00113D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Tel Aviv University Law Review</w:t>
            </w:r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21(2) (1998): 333-385 (Hebrew). </w:t>
            </w:r>
          </w:p>
        </w:tc>
      </w:tr>
      <w:tr w:rsidR="00113DFD" w:rsidRPr="00113DFD" w14:paraId="5BA5E4C7" w14:textId="77777777" w:rsidTr="00113DFD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7AD5654A" w14:textId="77777777" w:rsidR="00113DFD" w:rsidRDefault="00113DFD" w:rsidP="00113DFD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79BB61A" w14:textId="77777777" w:rsidR="00113DFD" w:rsidRPr="00113DFD" w:rsidRDefault="00113DFD" w:rsidP="00113DFD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Cheshin</w:t>
            </w:r>
            <w:proofErr w:type="spellEnd"/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Amir, Bill </w:t>
            </w:r>
            <w:proofErr w:type="spellStart"/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Hutman</w:t>
            </w:r>
            <w:proofErr w:type="spellEnd"/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Avi</w:t>
            </w:r>
            <w:proofErr w:type="spellEnd"/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Melamed. </w:t>
            </w:r>
            <w:r w:rsidRPr="00113D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Separate and Unequal: The Inside Story of Israeli Rule in East Jerusalem</w:t>
            </w:r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Cambridge, MA: Harvard University Press (1999).</w:t>
            </w:r>
          </w:p>
        </w:tc>
      </w:tr>
      <w:tr w:rsidR="00113DFD" w:rsidRPr="00113DFD" w14:paraId="4E45EA4D" w14:textId="77777777" w:rsidTr="00113DFD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06467E43" w14:textId="77777777" w:rsidR="00113DFD" w:rsidRDefault="00113DFD" w:rsidP="00113DFD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9668D41" w14:textId="77777777" w:rsidR="00113DFD" w:rsidRPr="00113DFD" w:rsidRDefault="00113DFD" w:rsidP="00113DFD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Cohen, Hillel. </w:t>
            </w:r>
            <w:r w:rsidRPr="00113D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Good Arabs: The Israeli Security Agencies and the Israeli Arabs, 1948-1967</w:t>
            </w:r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Berkeley: University of California Press (2011).  </w:t>
            </w:r>
          </w:p>
        </w:tc>
      </w:tr>
      <w:tr w:rsidR="00113DFD" w:rsidRPr="00113DFD" w14:paraId="3CFB903B" w14:textId="77777777" w:rsidTr="00113DFD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6B3A7731" w14:textId="77777777" w:rsidR="00113DFD" w:rsidRPr="00113DFD" w:rsidRDefault="00113DFD" w:rsidP="00113DFD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113D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The Present Absentees: The Palestinian Refugees in Israel Since 1948</w:t>
            </w:r>
            <w:r w:rsidRPr="00113DFD">
              <w:rPr>
                <w:rFonts w:ascii="Times New Roman" w:eastAsia="Times New Roman" w:hAnsi="Times New Roman" w:cs="Times New Roman"/>
                <w:sz w:val="20"/>
                <w:szCs w:val="20"/>
              </w:rPr>
              <w:t>. Jerusalem: Jerusalem: Van Leer Institute Press (2000) (Hebrew).</w:t>
            </w:r>
          </w:p>
        </w:tc>
      </w:tr>
      <w:tr w:rsidR="00113DFD" w:rsidRPr="00113DFD" w14:paraId="2A481EE6" w14:textId="77777777" w:rsidTr="00113DFD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19D903F9" w14:textId="77777777" w:rsidR="00113DFD" w:rsidRDefault="00113DFD" w:rsidP="00113DFD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88F3513" w14:textId="40E4B613" w:rsidR="00113DFD" w:rsidRDefault="00113DFD" w:rsidP="00113DFD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Dallasheh</w:t>
            </w:r>
            <w:proofErr w:type="spellEnd"/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Leena. "Political Mobilization of Palestinians in Israel: the al-'</w:t>
            </w:r>
            <w:proofErr w:type="spellStart"/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Ard</w:t>
            </w:r>
            <w:proofErr w:type="spellEnd"/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Movement." In Rhoda Ann </w:t>
            </w:r>
            <w:proofErr w:type="spellStart"/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Kanaaneh</w:t>
            </w:r>
            <w:proofErr w:type="spellEnd"/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Isis </w:t>
            </w:r>
            <w:proofErr w:type="spellStart"/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Nusair</w:t>
            </w:r>
            <w:proofErr w:type="spellEnd"/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eds. </w:t>
            </w:r>
            <w:r w:rsidRPr="00113D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Displaced at Home: Ethnicity and Gender among Palestinians in Israel</w:t>
            </w:r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Albany: State University of New York Press (2010): 21-38.</w:t>
            </w:r>
          </w:p>
          <w:p w14:paraId="22FABD3A" w14:textId="07E74FF2" w:rsidR="0024214C" w:rsidRDefault="0024214C" w:rsidP="00113DFD">
            <w:pPr>
              <w:spacing w:after="0" w:line="240" w:lineRule="auto"/>
              <w:ind w:left="284" w:hanging="284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 LINK </w:instrText>
            </w:r>
            <w:r w:rsidR="00D44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>Excel.Sheet.12 "https://d.docs.live.net/f37a91fd0551c8d8/</w:instrText>
            </w:r>
            <w:r w:rsidR="00D44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instrText>אוניברסיטה/לימודים/משפטים/מחקר/שור/מכון ברג/סיבוב 5</w:instrText>
            </w:r>
            <w:r w:rsidR="00D44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/topics.xlsx" master!R4C2 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\a \f 5 \h  \* MERGEFORMAT 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</w:p>
          <w:p w14:paraId="676E6B2F" w14:textId="00E6F546" w:rsidR="00C45CCC" w:rsidRDefault="0024214C">
            <w:pPr>
              <w:spacing w:after="0" w:line="240" w:lineRule="auto"/>
              <w:ind w:left="284" w:hanging="284"/>
              <w:jc w:val="both"/>
            </w:pPr>
            <w:r w:rsidRPr="004B6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Falah, Ghazi. "Israel and the Palestinian Territory." </w:t>
            </w:r>
            <w:r w:rsidRPr="004B6D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Journal of Palestine Studies</w:t>
            </w:r>
            <w:r w:rsidRPr="004B6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42 (2000): 62-89 (Arabic).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  <w:r w:rsidR="00C45C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="00C45C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 LINK </w:instrText>
            </w:r>
            <w:r w:rsidR="00D44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>Excel.Sheet.12 "https://d.docs.live.net/f37a91fd0551c8d8/</w:instrText>
            </w:r>
            <w:r w:rsidR="00D44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instrText>אוניברסיטה/לימודים/משפטים/מחקר/שור/מכון ברג/סיבוב 5</w:instrText>
            </w:r>
            <w:r w:rsidR="00D44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/topics.xlsx" </w:instrText>
            </w:r>
            <w:r w:rsidR="00D44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instrText>גיליון1</w:instrText>
            </w:r>
            <w:r w:rsidR="00D44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!R27C2 </w:instrText>
            </w:r>
            <w:r w:rsidR="00C45C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\a \f 5 \h  \* MERGEFORMAT </w:instrText>
            </w:r>
            <w:r w:rsidR="00C45C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</w:p>
          <w:p w14:paraId="47D81F72" w14:textId="77063BB8" w:rsidR="00634FB8" w:rsidRDefault="0024214C" w:rsidP="00AD4DE7">
            <w:pPr>
              <w:spacing w:after="0" w:line="240" w:lineRule="auto"/>
              <w:ind w:left="284" w:hanging="284"/>
              <w:jc w:val="both"/>
            </w:pPr>
            <w:r w:rsidRPr="00530F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––––.</w:t>
            </w:r>
            <w:r w:rsidR="00C45CCC" w:rsidRPr="004B6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"How Israel Controls the Bedouin in Israel." </w:t>
            </w:r>
            <w:r w:rsidR="00C45CCC" w:rsidRPr="004B6D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Journal of Palestine Studies</w:t>
            </w:r>
            <w:r w:rsidR="00C45CCC" w:rsidRPr="004B6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14(2) (1985): 35-51.</w:t>
            </w:r>
            <w:r w:rsidR="00634F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="00634F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 LINK </w:instrText>
            </w:r>
            <w:r w:rsidR="00D44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>Excel.Sheet.12 "https://d.docs.live.net/f37a91fd0551c8d8/</w:instrText>
            </w:r>
            <w:r w:rsidR="00D44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instrText>אוניברסיטה/לימודים/משפטים/מחקר/שור/מכון ברג/סיבוב 5</w:instrText>
            </w:r>
            <w:r w:rsidR="00D44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/topics.xlsx" </w:instrText>
            </w:r>
            <w:r w:rsidR="00D44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instrText>גיליון1</w:instrText>
            </w:r>
            <w:r w:rsidR="00D44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!R28C2 </w:instrText>
            </w:r>
            <w:r w:rsidR="00634F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\a \f 5 \h  \* MERGEFORMAT </w:instrText>
            </w:r>
            <w:r w:rsidR="00634F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</w:p>
          <w:p w14:paraId="33EB1C8C" w14:textId="2E1431E7" w:rsidR="00EF2584" w:rsidRDefault="00634FB8" w:rsidP="00EF2584">
            <w:pPr>
              <w:spacing w:after="0" w:line="240" w:lineRule="auto"/>
              <w:ind w:left="284" w:hanging="284"/>
              <w:jc w:val="both"/>
            </w:pPr>
            <w:r w:rsidRPr="004B6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––––. "The Spatial Pattern of Bedouin Sedentarization in Israel." </w:t>
            </w:r>
            <w:r w:rsidRPr="004B6D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GeoJournal </w:t>
            </w:r>
            <w:r w:rsidRPr="004B6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  <w:r w:rsidRPr="004B6D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B6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(1985)</w:t>
            </w:r>
            <w:r w:rsidRPr="004B6D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: </w:t>
            </w:r>
            <w:r w:rsidRPr="004B6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361-368.</w:t>
            </w:r>
            <w:r w:rsidR="00EF2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="00EF2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 LINK </w:instrText>
            </w:r>
            <w:r w:rsidR="00D44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>Excel.Sheet.12 "https://d.docs.live.net/f37a91fd0551c8d8/</w:instrText>
            </w:r>
            <w:r w:rsidR="00D44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instrText>אוניברסיטה/לימודים/משפטים/מחקר/שור/מכון ברג/סיבוב 5</w:instrText>
            </w:r>
            <w:r w:rsidR="00D44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/topics.xlsx" </w:instrText>
            </w:r>
            <w:r w:rsidR="00D44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instrText>גיליון1</w:instrText>
            </w:r>
            <w:r w:rsidR="00D44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!R29C2 </w:instrText>
            </w:r>
            <w:r w:rsidR="00EF2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\a \f 5 \h  \* MERGEFORMAT </w:instrText>
            </w:r>
            <w:r w:rsidR="00EF2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</w:p>
          <w:p w14:paraId="3F2C90FC" w14:textId="3A108F69" w:rsidR="00EF2584" w:rsidRDefault="00EF2584" w:rsidP="00EF2584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6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––––. </w:t>
            </w:r>
            <w:r w:rsidRPr="004B6D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 Role of the British Administration in the Sedenterization of the Bedouin Tribes in Northern Palestine 1918-1948.</w:t>
            </w:r>
            <w:r w:rsidRPr="004B6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Durham: University of Durham, Centre for Middle Eastern and Islamic Studies (1983).</w:t>
            </w:r>
          </w:p>
          <w:p w14:paraId="70892E8E" w14:textId="62D68351" w:rsidR="00053563" w:rsidRDefault="00053563" w:rsidP="00EF2584">
            <w:pPr>
              <w:spacing w:after="0" w:line="240" w:lineRule="auto"/>
              <w:ind w:left="284" w:hanging="284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 LINK </w:instrText>
            </w:r>
            <w:r w:rsidR="00D44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>Excel.Sheet.12 "https://d.docs.live.net/f37a91fd0551c8d8/</w:instrText>
            </w:r>
            <w:r w:rsidR="00D44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instrText>אוניברסיטה/לימודים/משפטים/מחקר/שור/מכון ברג/סיבוב 5</w:instrText>
            </w:r>
            <w:r w:rsidR="00D44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/topics.xlsx" </w:instrText>
            </w:r>
            <w:r w:rsidR="00D44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instrText>גיליון1</w:instrText>
            </w:r>
            <w:r w:rsidR="00D44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!R30C2 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\a \f 5 \h  \* MERGEFORMAT 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</w:p>
          <w:p w14:paraId="2E166E31" w14:textId="7BF24525" w:rsidR="00053563" w:rsidRDefault="00053563" w:rsidP="004B6D12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6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Firro, Kais M. "Reshaping Druze Particularism in Israel." </w:t>
            </w:r>
            <w:r w:rsidRPr="004B6D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Journal of Palestine Studies</w:t>
            </w:r>
            <w:r w:rsidRPr="004B6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30(3) (2001): 40-</w:t>
            </w:r>
            <w:r w:rsidRPr="004B6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53.</w:t>
            </w:r>
          </w:p>
          <w:p w14:paraId="1853983A" w14:textId="77777777" w:rsidR="00AB2D99" w:rsidRPr="004B6D12" w:rsidRDefault="00AB2D99" w:rsidP="004B6D12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57A2772" w14:textId="3686A7EB" w:rsidR="00C45CCC" w:rsidRPr="00113DFD" w:rsidRDefault="00053563" w:rsidP="00053563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  <w:r w:rsidR="00EF2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  <w:r w:rsidR="00634F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  <w:r w:rsidR="00C45C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 w:rsidR="00113DFD" w:rsidRPr="00113DFD" w14:paraId="7A26F370" w14:textId="77777777" w:rsidTr="00113DFD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545FCC21" w14:textId="77777777" w:rsidR="00113DFD" w:rsidRPr="00113DFD" w:rsidRDefault="00113DFD" w:rsidP="00113DFD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Fischbach, Michael R. </w:t>
            </w:r>
            <w:r w:rsidRPr="00113D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Records of Dispossession: Palestinian Refugee Property and the Arab-Israeli Conflict</w:t>
            </w:r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New York: Columbia University Press (2003).</w:t>
            </w:r>
          </w:p>
        </w:tc>
      </w:tr>
      <w:tr w:rsidR="00113DFD" w:rsidRPr="00113DFD" w14:paraId="2100D20B" w14:textId="77777777" w:rsidTr="00113DFD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43560DA4" w14:textId="77777777" w:rsidR="00113DFD" w:rsidRDefault="00113DFD" w:rsidP="00113DFD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7563374" w14:textId="77777777" w:rsidR="00113DFD" w:rsidRPr="00113DFD" w:rsidRDefault="00113DFD" w:rsidP="00113DFD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Forman, </w:t>
            </w:r>
            <w:proofErr w:type="spellStart"/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Geremy</w:t>
            </w:r>
            <w:proofErr w:type="spellEnd"/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"Israeli Supreme Court Doctrine and the Battle over Land in Galilee: A Vertical Assessment." </w:t>
            </w:r>
            <w:r w:rsidRPr="00113D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Journal of Palestine Studies</w:t>
            </w:r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40(4) (2011): 24-44.</w:t>
            </w:r>
          </w:p>
        </w:tc>
      </w:tr>
      <w:tr w:rsidR="00113DFD" w:rsidRPr="00113DFD" w14:paraId="44EF16F9" w14:textId="77777777" w:rsidTr="00113DFD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3786AEDD" w14:textId="77777777" w:rsidR="00113DFD" w:rsidRPr="00113DFD" w:rsidRDefault="00113DFD" w:rsidP="00113DFD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"Liberal Reform in an Illiberal Land Regime: The Land Settlement Ordinance Amendment of 1960." </w:t>
            </w:r>
            <w:r w:rsidRPr="00113D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Israel Studies</w:t>
            </w:r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15(1) (2010): 47-72.</w:t>
            </w:r>
          </w:p>
        </w:tc>
      </w:tr>
      <w:tr w:rsidR="00113DFD" w:rsidRPr="00113DFD" w14:paraId="798F93C8" w14:textId="77777777" w:rsidTr="00113DFD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23511B43" w14:textId="77777777" w:rsidR="00113DFD" w:rsidRPr="00113DFD" w:rsidRDefault="00113DFD" w:rsidP="00113DFD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"A Tale of Two Regions: Diffusion of the Israeli '50 Percent Rule' from the Galilee to the Occupied West Bank." </w:t>
            </w:r>
            <w:r w:rsidRPr="00113D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Law and Social Inquiry</w:t>
            </w:r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34(3) (2009): 671-711.</w:t>
            </w:r>
          </w:p>
        </w:tc>
      </w:tr>
      <w:tr w:rsidR="00113DFD" w:rsidRPr="00113DFD" w14:paraId="7703E1E0" w14:textId="77777777" w:rsidTr="00113DFD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14255393" w14:textId="77777777" w:rsidR="00113DFD" w:rsidRPr="00113DFD" w:rsidRDefault="00113DFD" w:rsidP="00113DFD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"Law and the Historical Geography of the Galilee: Israel's Litigatory Advantages During the Special Operation of Land Settlement."</w:t>
            </w:r>
            <w:r w:rsidRPr="00113D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Journal of Historical Geography</w:t>
            </w:r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32(4) (2006): 796-817.</w:t>
            </w:r>
          </w:p>
        </w:tc>
      </w:tr>
      <w:tr w:rsidR="00113DFD" w:rsidRPr="00113DFD" w14:paraId="118303B0" w14:textId="77777777" w:rsidTr="00113DFD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6AFD4668" w14:textId="77777777" w:rsidR="00113DFD" w:rsidRPr="00113DFD" w:rsidRDefault="00113DFD" w:rsidP="00113DFD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"Military Rule, Political Manipulation, and Jewish Settlement: Israeli Mechanisms for Controlling Nazareth in the 1950s."</w:t>
            </w:r>
            <w:r w:rsidRPr="00113D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Journal of Israeli History</w:t>
            </w:r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25 (2006): 335-359.</w:t>
            </w:r>
          </w:p>
        </w:tc>
      </w:tr>
      <w:tr w:rsidR="00113DFD" w:rsidRPr="00113DFD" w14:paraId="7B90F20A" w14:textId="77777777" w:rsidTr="00113DFD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6A312CCF" w14:textId="77777777" w:rsidR="00113DFD" w:rsidRPr="00113DFD" w:rsidRDefault="00113DFD" w:rsidP="00113DFD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"Settlement of Title in the Galilee; Dowson's Colonial Guiding Principles." </w:t>
            </w:r>
            <w:r w:rsidRPr="00113D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Israel Studies </w:t>
            </w:r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7(3) (2002): 61-83.</w:t>
            </w:r>
          </w:p>
        </w:tc>
      </w:tr>
      <w:tr w:rsidR="00113DFD" w:rsidRPr="00113DFD" w14:paraId="60E660EB" w14:textId="77777777" w:rsidTr="00113DFD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02A2589B" w14:textId="77777777" w:rsidR="00113DFD" w:rsidRDefault="00113DFD" w:rsidP="00113DFD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92DE63C" w14:textId="77777777" w:rsidR="00113DFD" w:rsidRPr="00113DFD" w:rsidRDefault="00113DFD" w:rsidP="00113DFD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Forman, </w:t>
            </w:r>
            <w:proofErr w:type="spellStart"/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Geremy</w:t>
            </w:r>
            <w:proofErr w:type="spellEnd"/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Alexandre (Sandy) </w:t>
            </w:r>
            <w:proofErr w:type="spellStart"/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Kedar</w:t>
            </w:r>
            <w:proofErr w:type="spellEnd"/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"From Arab Land to 'Israel Lands': The Legal Dispossession of the Palestinians Displaced by Israel in the Wake of 1948." </w:t>
            </w:r>
            <w:r w:rsidRPr="00113D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Environment and Planning D: Society and Space</w:t>
            </w:r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22(6) (2004): 809-830.</w:t>
            </w:r>
          </w:p>
        </w:tc>
      </w:tr>
      <w:tr w:rsidR="00113DFD" w:rsidRPr="00113DFD" w14:paraId="677F1A0A" w14:textId="77777777" w:rsidTr="00113DFD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0120EF0B" w14:textId="77777777" w:rsidR="00113DFD" w:rsidRPr="00113DFD" w:rsidRDefault="00113DFD" w:rsidP="00113DFD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"Colonialism, Colonization and Land Law in Mandate Palestine: The </w:t>
            </w:r>
            <w:proofErr w:type="spellStart"/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Zor</w:t>
            </w:r>
            <w:proofErr w:type="spellEnd"/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al-Zarqa and </w:t>
            </w:r>
            <w:proofErr w:type="spellStart"/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Barrat</w:t>
            </w:r>
            <w:proofErr w:type="spellEnd"/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Qisarya</w:t>
            </w:r>
            <w:proofErr w:type="spellEnd"/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Land Disputes in Historical Perspective." </w:t>
            </w:r>
            <w:r w:rsidRPr="00113D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Theoretical Inquiries in Law</w:t>
            </w:r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4(2) (2003): 491-539.</w:t>
            </w:r>
          </w:p>
        </w:tc>
      </w:tr>
      <w:tr w:rsidR="00113DFD" w:rsidRPr="00113DFD" w14:paraId="60855C4B" w14:textId="77777777" w:rsidTr="00113DFD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1216CF73" w14:textId="77777777" w:rsidR="00113DFD" w:rsidRDefault="00113DFD" w:rsidP="00113DFD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021173E" w14:textId="77777777" w:rsidR="00113DFD" w:rsidRPr="00113DFD" w:rsidRDefault="00113DFD" w:rsidP="00113DFD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Fried, Shelly. </w:t>
            </w:r>
            <w:r w:rsidRPr="00113D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Precious Land: Israel's Policy on Compensation for Abandoned Palestinian Property, 1947-1951: From the UN Partition Resolution to the Paris Conference</w:t>
            </w:r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(1998) (unpublished M.A. thesis, Tel Aviv University) (Hebrew).</w:t>
            </w:r>
          </w:p>
        </w:tc>
      </w:tr>
      <w:tr w:rsidR="00113DFD" w:rsidRPr="00113DFD" w14:paraId="526DC199" w14:textId="77777777" w:rsidTr="00113DFD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7732A0FA" w14:textId="77777777" w:rsidR="00113DFD" w:rsidRDefault="00113DFD" w:rsidP="00113DFD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C56A110" w14:textId="77777777" w:rsidR="00113DFD" w:rsidRPr="00113DFD" w:rsidRDefault="00113DFD" w:rsidP="00113DFD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Friedmann, Daniel.</w:t>
            </w:r>
            <w:r w:rsidRPr="00113D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Before the Revolution: Law and Politics in the Age of Innocence</w:t>
            </w:r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Tel Aviv: </w:t>
            </w:r>
            <w:proofErr w:type="spellStart"/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Miskal</w:t>
            </w:r>
            <w:proofErr w:type="spellEnd"/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Yedioth Ahronoth Books and Chemed Books (2015) (Hebrew).   </w:t>
            </w:r>
          </w:p>
        </w:tc>
      </w:tr>
      <w:tr w:rsidR="00113DFD" w:rsidRPr="00113DFD" w14:paraId="474C7A23" w14:textId="77777777" w:rsidTr="00113DFD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57A8DBE1" w14:textId="77777777" w:rsidR="00113DFD" w:rsidRDefault="00113DFD" w:rsidP="00113DFD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40823A7" w14:textId="77777777" w:rsidR="00113DFD" w:rsidRPr="00113DFD" w:rsidRDefault="00113DFD" w:rsidP="00113DFD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Friesel</w:t>
            </w:r>
            <w:proofErr w:type="spellEnd"/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Ofra</w:t>
            </w:r>
            <w:proofErr w:type="spellEnd"/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"Israel's 1967 Governmental Debate about the Annexation of East Jerusalem: The Nascent Alliance with the United States, Overshadowed by 'United Jerusalem.'" </w:t>
            </w:r>
            <w:r w:rsidRPr="00113D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Law and History Review</w:t>
            </w:r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34 (2016): 363-391.</w:t>
            </w:r>
          </w:p>
        </w:tc>
      </w:tr>
      <w:tr w:rsidR="00113DFD" w:rsidRPr="00113DFD" w14:paraId="7C54F1A7" w14:textId="77777777" w:rsidTr="00113DFD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5BF65A98" w14:textId="77777777" w:rsidR="00113DFD" w:rsidRDefault="00113DFD" w:rsidP="00113DFD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4FE56CF" w14:textId="77777777" w:rsidR="00113DFD" w:rsidRPr="00113DFD" w:rsidRDefault="00113DFD" w:rsidP="00113DFD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Gainsborough, J. Russell.</w:t>
            </w:r>
            <w:r w:rsidRPr="00113D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The Arab-Israeli Conflict: A Politico-Legal Analysis</w:t>
            </w:r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Aldershot</w:t>
            </w:r>
            <w:proofErr w:type="spellEnd"/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Gower </w:t>
            </w:r>
            <w:proofErr w:type="spellStart"/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Publidhing</w:t>
            </w:r>
            <w:proofErr w:type="spellEnd"/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(1986). </w:t>
            </w:r>
          </w:p>
        </w:tc>
      </w:tr>
      <w:tr w:rsidR="00113DFD" w:rsidRPr="00113DFD" w14:paraId="342E1744" w14:textId="77777777" w:rsidTr="00113DFD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61C7852F" w14:textId="77777777" w:rsidR="00113DFD" w:rsidRDefault="00113DFD" w:rsidP="00113DFD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E4D3D1B" w14:textId="77777777" w:rsidR="00113DFD" w:rsidRPr="00113DFD" w:rsidRDefault="00113DFD" w:rsidP="00113DFD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Gelber</w:t>
            </w:r>
            <w:proofErr w:type="spellEnd"/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Yoav. </w:t>
            </w:r>
            <w:r w:rsidRPr="00113D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Independence and Nakba</w:t>
            </w:r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Jerusalem: Dvir (2004) (Hebrew).</w:t>
            </w:r>
          </w:p>
        </w:tc>
      </w:tr>
      <w:tr w:rsidR="00113DFD" w:rsidRPr="00113DFD" w14:paraId="2C9F3C29" w14:textId="77777777" w:rsidTr="00113DFD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673F591A" w14:textId="77777777" w:rsidR="00113DFD" w:rsidRDefault="00113DFD" w:rsidP="00113DFD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44A2CA4" w14:textId="77777777" w:rsidR="00113DFD" w:rsidRPr="00113DFD" w:rsidRDefault="00113DFD" w:rsidP="00113DFD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Golan, </w:t>
            </w:r>
            <w:proofErr w:type="spellStart"/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Arnon</w:t>
            </w:r>
            <w:proofErr w:type="spellEnd"/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113D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Wartime Spatial Changes: Former Arab Territories Within the State of Israel, 1948-1950</w:t>
            </w:r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Sede</w:t>
            </w:r>
            <w:proofErr w:type="spellEnd"/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Boker</w:t>
            </w:r>
            <w:proofErr w:type="spellEnd"/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The Ben-Gurion Research Institute for the Study of Israel and Zionism, Ben-Gurion University of the Negev (2001) (Hebrew).</w:t>
            </w:r>
          </w:p>
        </w:tc>
      </w:tr>
      <w:tr w:rsidR="00113DFD" w:rsidRPr="00113DFD" w14:paraId="5EC9A84B" w14:textId="77777777" w:rsidTr="00113DFD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73D3CDA7" w14:textId="77777777" w:rsidR="00113DFD" w:rsidRDefault="00113DFD" w:rsidP="00113DFD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F857AED" w14:textId="77777777" w:rsidR="00113DFD" w:rsidRPr="00113DFD" w:rsidRDefault="00113DFD" w:rsidP="00113DFD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Goodman, </w:t>
            </w:r>
            <w:proofErr w:type="spellStart"/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Giora</w:t>
            </w:r>
            <w:proofErr w:type="spellEnd"/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"British Press Control in Palestine During the Arab Revolt, 1936-39."</w:t>
            </w:r>
            <w:r w:rsidRPr="00113D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The Journal of Imperial and Commonwealth History</w:t>
            </w:r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43(4) (2015): 699-720.      </w:t>
            </w:r>
          </w:p>
        </w:tc>
      </w:tr>
      <w:tr w:rsidR="00113DFD" w:rsidRPr="00113DFD" w14:paraId="33F936AE" w14:textId="77777777" w:rsidTr="00113DFD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794A290C" w14:textId="77777777" w:rsidR="00113DFD" w:rsidRDefault="00113DFD" w:rsidP="00113DFD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234C816" w14:textId="77777777" w:rsidR="00113DFD" w:rsidRDefault="00113DFD" w:rsidP="00113DFD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Gutman, </w:t>
            </w:r>
            <w:proofErr w:type="spellStart"/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Yechiel</w:t>
            </w:r>
            <w:proofErr w:type="spellEnd"/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113D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 Storm in the G.S.S</w:t>
            </w:r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Tel Aviv: Yedioth Ahronoth Books (1995) (Hebrew).</w:t>
            </w:r>
          </w:p>
          <w:p w14:paraId="40A940A9" w14:textId="21B41496" w:rsidR="005704C1" w:rsidRDefault="005704C1" w:rsidP="00113DFD">
            <w:pPr>
              <w:spacing w:after="0" w:line="240" w:lineRule="auto"/>
              <w:ind w:left="284" w:hanging="284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 LINK </w:instrText>
            </w:r>
            <w:r w:rsidR="00D44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>Excel.Sheet.12 "https://d.docs.live.net/f37a91fd0551c8d8/</w:instrText>
            </w:r>
            <w:r w:rsidR="00D44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instrText>אוניברסיטה/לימודים/משפטים/מחקר/שור/מכון ברג/סיבוב 5</w:instrText>
            </w:r>
            <w:r w:rsidR="00D44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/topics.xlsx" master!R3C2 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\a \f 5 \h  \* MERGEFORMAT 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</w:p>
          <w:p w14:paraId="61E75359" w14:textId="77777777" w:rsidR="005704C1" w:rsidRPr="004B6D12" w:rsidRDefault="005704C1" w:rsidP="004B6D12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B6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Halabi</w:t>
            </w:r>
            <w:proofErr w:type="spellEnd"/>
            <w:r w:rsidRPr="004B6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Usama. "'Arab Citizens' Rights and Their Status in Israel." </w:t>
            </w:r>
            <w:r w:rsidRPr="004B6D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Journal of Palestine Studies 5</w:t>
            </w:r>
            <w:r w:rsidRPr="004B6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(1991): 127-149 (Arabic). </w:t>
            </w:r>
          </w:p>
          <w:p w14:paraId="2D15AF77" w14:textId="6B2430AD" w:rsidR="005704C1" w:rsidRPr="00113DFD" w:rsidRDefault="005704C1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 w:rsidR="00113DFD" w:rsidRPr="00113DFD" w14:paraId="6D2FF734" w14:textId="77777777" w:rsidTr="00113DFD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7AB391DD" w14:textId="77777777" w:rsidR="00113DFD" w:rsidRDefault="00113DFD" w:rsidP="00113DFD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5EFD7A0" w14:textId="77777777" w:rsidR="00113DFD" w:rsidRPr="00113DFD" w:rsidRDefault="00113DFD" w:rsidP="00113DFD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Harris, Ron. </w:t>
            </w:r>
            <w:r w:rsidRPr="00113D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 Israeli Law – The Formative Years: 1948-1977</w:t>
            </w:r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Tel Aviv: </w:t>
            </w:r>
            <w:proofErr w:type="spellStart"/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Hakibbutz</w:t>
            </w:r>
            <w:proofErr w:type="spellEnd"/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Hameuchad</w:t>
            </w:r>
            <w:proofErr w:type="spellEnd"/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(2014) (Hebrew).</w:t>
            </w:r>
          </w:p>
        </w:tc>
      </w:tr>
      <w:tr w:rsidR="00113DFD" w:rsidRPr="00113DFD" w14:paraId="736E07C7" w14:textId="77777777" w:rsidTr="00113DFD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642B7D2D" w14:textId="77777777" w:rsidR="00113DFD" w:rsidRPr="00113DFD" w:rsidRDefault="00113DFD" w:rsidP="00113DFD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"Arab Politics in a Jewish Democracy: El-</w:t>
            </w:r>
            <w:proofErr w:type="spellStart"/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Ard</w:t>
            </w:r>
            <w:proofErr w:type="spellEnd"/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Movement and the Israeli Supreme Court." </w:t>
            </w:r>
            <w:proofErr w:type="spellStart"/>
            <w:r w:rsidRPr="00113D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Plilim</w:t>
            </w:r>
            <w:proofErr w:type="spellEnd"/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 (2001): 107-155 (Hebrew). </w:t>
            </w:r>
          </w:p>
        </w:tc>
      </w:tr>
      <w:tr w:rsidR="00113DFD" w:rsidRPr="00113DFD" w14:paraId="6512131F" w14:textId="77777777" w:rsidTr="00113DFD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5F2D54BA" w14:textId="77777777" w:rsidR="00113DFD" w:rsidRDefault="00113DFD" w:rsidP="00113DFD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9185216" w14:textId="77777777" w:rsidR="00113DFD" w:rsidRPr="00113DFD" w:rsidRDefault="00113DFD" w:rsidP="00113DFD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Hattis</w:t>
            </w:r>
            <w:proofErr w:type="spellEnd"/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Susan Lee. </w:t>
            </w:r>
            <w:r w:rsidRPr="00113D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 Bi-National Idea in Palestine During Mandatory Times</w:t>
            </w:r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Haifa: </w:t>
            </w:r>
            <w:proofErr w:type="spellStart"/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Shikmona</w:t>
            </w:r>
            <w:proofErr w:type="spellEnd"/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Publishing Co. (1970). </w:t>
            </w:r>
          </w:p>
        </w:tc>
      </w:tr>
      <w:tr w:rsidR="00113DFD" w:rsidRPr="00113DFD" w14:paraId="0CDBE245" w14:textId="77777777" w:rsidTr="00113DFD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01747324" w14:textId="77777777" w:rsidR="00113DFD" w:rsidRDefault="00113DFD" w:rsidP="00113DFD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B71EE9D" w14:textId="77777777" w:rsidR="00113DFD" w:rsidRPr="00113DFD" w:rsidRDefault="00113DFD" w:rsidP="00113DFD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Havatzelet</w:t>
            </w:r>
            <w:proofErr w:type="spellEnd"/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Yahel</w:t>
            </w:r>
            <w:proofErr w:type="spellEnd"/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"Land Dispute between Israel and the Bedouin of the Negev." </w:t>
            </w:r>
            <w:r w:rsidRPr="00113D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Israel Studies</w:t>
            </w:r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11(2) (2006): 1-22.</w:t>
            </w:r>
          </w:p>
        </w:tc>
      </w:tr>
      <w:tr w:rsidR="00113DFD" w:rsidRPr="00113DFD" w14:paraId="2AE929DA" w14:textId="77777777" w:rsidTr="00113DFD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6A841900" w14:textId="77777777" w:rsidR="00113DFD" w:rsidRDefault="00113DFD" w:rsidP="00113DFD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8C00E15" w14:textId="77777777" w:rsidR="00113DFD" w:rsidRPr="00113DFD" w:rsidRDefault="00113DFD" w:rsidP="00113DFD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Herzog, </w:t>
            </w:r>
            <w:proofErr w:type="spellStart"/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Yizhak</w:t>
            </w:r>
            <w:proofErr w:type="spellEnd"/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"Contacts Between the Jewish Agency and the Palestinians, the Arab Side:1936-1938." In </w:t>
            </w:r>
            <w:proofErr w:type="spellStart"/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Ilan</w:t>
            </w:r>
            <w:proofErr w:type="spellEnd"/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Pappé</w:t>
            </w:r>
            <w:proofErr w:type="spellEnd"/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ed. </w:t>
            </w:r>
            <w:r w:rsidRPr="00113D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Arabs and Jews During the British Mandate: A New Approach to Historical Research</w:t>
            </w:r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Givat</w:t>
            </w:r>
            <w:proofErr w:type="spellEnd"/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Haviva</w:t>
            </w:r>
            <w:proofErr w:type="spellEnd"/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Peace Study Centre (1995) (Hebrew).</w:t>
            </w:r>
          </w:p>
        </w:tc>
      </w:tr>
      <w:tr w:rsidR="00113DFD" w:rsidRPr="00113DFD" w14:paraId="187D9E19" w14:textId="77777777" w:rsidTr="00113DFD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4DF74B17" w14:textId="77777777" w:rsidR="00113DFD" w:rsidRDefault="00113DFD" w:rsidP="00113DFD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308825B" w14:textId="77777777" w:rsidR="00113DFD" w:rsidRPr="00113DFD" w:rsidRDefault="00113DFD" w:rsidP="00113DFD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Hofnung</w:t>
            </w:r>
            <w:proofErr w:type="spellEnd"/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Menachem. </w:t>
            </w:r>
            <w:r w:rsidRPr="00113D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Israel: Security Needs vs. the Rule of Law</w:t>
            </w:r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Jerusalem: </w:t>
            </w:r>
            <w:proofErr w:type="spellStart"/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Nevo</w:t>
            </w:r>
            <w:proofErr w:type="spellEnd"/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Publishers (2001) (Hebrew). </w:t>
            </w:r>
          </w:p>
        </w:tc>
      </w:tr>
      <w:tr w:rsidR="00113DFD" w:rsidRPr="00113DFD" w14:paraId="4B6BCAFA" w14:textId="77777777" w:rsidTr="00113DFD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2626F209" w14:textId="77777777" w:rsidR="00113DFD" w:rsidRDefault="00113DFD" w:rsidP="00113DFD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F200BA7" w14:textId="77777777" w:rsidR="00113DFD" w:rsidRPr="00113DFD" w:rsidRDefault="00113DFD" w:rsidP="00113DFD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Holzman-</w:t>
            </w:r>
            <w:proofErr w:type="spellStart"/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Gazit</w:t>
            </w:r>
            <w:proofErr w:type="spellEnd"/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Yifat.</w:t>
            </w:r>
            <w:r w:rsidRPr="00113D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Land Expropriation in Israel: Law, Culture and Society</w:t>
            </w:r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Aldershot</w:t>
            </w:r>
            <w:proofErr w:type="spellEnd"/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Ashgate (2007). </w:t>
            </w:r>
          </w:p>
        </w:tc>
      </w:tr>
      <w:tr w:rsidR="00113DFD" w:rsidRPr="00113DFD" w14:paraId="5E5E5195" w14:textId="77777777" w:rsidTr="00113DFD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762AADE6" w14:textId="77777777" w:rsidR="00113DFD" w:rsidRPr="00113DFD" w:rsidRDefault="00113DFD" w:rsidP="00113DFD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"Mass Immigration, Housing Supply and Supreme Court Jurisprudence of Land Expropriation in Early Statehood." In Ron Harris, Alexandre (Sandy) </w:t>
            </w:r>
            <w:proofErr w:type="spellStart"/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Kedar</w:t>
            </w:r>
            <w:proofErr w:type="spellEnd"/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Assaf </w:t>
            </w:r>
            <w:proofErr w:type="spellStart"/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Likhovski</w:t>
            </w:r>
            <w:proofErr w:type="spellEnd"/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Pnina</w:t>
            </w:r>
            <w:proofErr w:type="spellEnd"/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Lahav eds. </w:t>
            </w:r>
            <w:r w:rsidRPr="00113D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 History of Law in a Multi-Cultural Society: Israel 1917-1967</w:t>
            </w:r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Aldershot</w:t>
            </w:r>
            <w:proofErr w:type="spellEnd"/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Ashgate (2002): 273-309.</w:t>
            </w:r>
          </w:p>
        </w:tc>
      </w:tr>
      <w:tr w:rsidR="00113DFD" w:rsidRPr="00113DFD" w14:paraId="59006813" w14:textId="77777777" w:rsidTr="00113DFD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636C9E43" w14:textId="77777777" w:rsidR="00113DFD" w:rsidRPr="00113DFD" w:rsidRDefault="00113DFD" w:rsidP="00113DFD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"Land Expropriation Jurisprudence and the Israeli-Arab Conflict: Effects on the State of Affairs in the Jewish Sector." In Shalom Lerner and Daphna </w:t>
            </w:r>
            <w:proofErr w:type="spellStart"/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Lewinsohn</w:t>
            </w:r>
            <w:proofErr w:type="spellEnd"/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-Zamir eds. </w:t>
            </w:r>
            <w:r w:rsidRPr="00113D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Essays in Honor of Joshua Weisman</w:t>
            </w:r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Jerusalem: The Harry and Michael Sacher Institute for Legislative Research and Comparative Law, The Hebrew University of Jerusalem (2002): 73-114 (Hebrew).</w:t>
            </w:r>
          </w:p>
        </w:tc>
      </w:tr>
      <w:tr w:rsidR="00113DFD" w:rsidRPr="00113DFD" w14:paraId="0BE3CB5E" w14:textId="77777777" w:rsidTr="00113DFD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7FA584C7" w14:textId="77777777" w:rsidR="00113DFD" w:rsidRPr="00113DFD" w:rsidRDefault="00113DFD" w:rsidP="00113DFD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"Law as a Status Symbol: The Jewish National Fund Law of 1953 and the Struggle of the Fund to Maintain Its Status After Israel's Independence." </w:t>
            </w:r>
            <w:r w:rsidRPr="00113D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Tel Aviv University Law Review</w:t>
            </w:r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26(2) (2002): 601-644 (Hebrew).</w:t>
            </w:r>
          </w:p>
        </w:tc>
      </w:tr>
      <w:tr w:rsidR="00113DFD" w:rsidRPr="00113DFD" w14:paraId="68D90C7B" w14:textId="77777777" w:rsidTr="00113DFD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728D4B52" w14:textId="77777777" w:rsidR="005704C1" w:rsidRDefault="00113DFD" w:rsidP="00113DFD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113D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Private Property, Culture, and Ideology: Israel's Supreme Court and the Jurisprudence of Land Expropriation</w:t>
            </w:r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(1997) (unpublished J.S.D. dissertation, Stanford University).</w:t>
            </w:r>
          </w:p>
          <w:p w14:paraId="07F8BA9D" w14:textId="1AED3486" w:rsidR="005704C1" w:rsidRDefault="005704C1" w:rsidP="00113DFD">
            <w:pPr>
              <w:spacing w:after="0" w:line="240" w:lineRule="auto"/>
              <w:ind w:left="284" w:hanging="284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 LINK </w:instrText>
            </w:r>
            <w:r w:rsidR="00D44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>Excel.Sheet.12 "https://d.docs.live.net/f37a91fd0551c8d8/</w:instrText>
            </w:r>
            <w:r w:rsidR="00D44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instrText>אוניברסיטה/לימודים/משפטים/מחקר/שור/מכון ברג/סיבוב 5</w:instrText>
            </w:r>
            <w:r w:rsidR="00D44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/topics.xlsx" master!R5C2 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\a \f 5 \h  \* MERGEFORMAT 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</w:p>
          <w:p w14:paraId="7BA367B5" w14:textId="77777777" w:rsidR="005704C1" w:rsidRPr="004B6D12" w:rsidRDefault="005704C1" w:rsidP="004B6D12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B6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Hulileh</w:t>
            </w:r>
            <w:proofErr w:type="spellEnd"/>
            <w:r w:rsidRPr="004B6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Samir.</w:t>
            </w:r>
            <w:r w:rsidRPr="004B6D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The Political Impacts of the British Mandate and Zionist Settlements on Land Ownership in Palestine 1929-1939</w:t>
            </w:r>
            <w:r w:rsidRPr="004B6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4B6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Birzeit</w:t>
            </w:r>
            <w:proofErr w:type="spellEnd"/>
            <w:r w:rsidRPr="004B6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Center for Research &amp; Documentation (1986) (Arabic).</w:t>
            </w:r>
          </w:p>
          <w:p w14:paraId="3CFD9F67" w14:textId="68785EBE" w:rsidR="00113DFD" w:rsidRPr="00113DFD" w:rsidRDefault="005704C1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  <w:r w:rsidR="00113DFD"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113DFD" w:rsidRPr="00113DFD" w14:paraId="3048F980" w14:textId="77777777" w:rsidTr="00113DFD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205D245E" w14:textId="77777777" w:rsidR="00113DFD" w:rsidRPr="00113DFD" w:rsidRDefault="00113DFD" w:rsidP="00113DFD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Inbar, </w:t>
            </w:r>
            <w:proofErr w:type="spellStart"/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Zvi</w:t>
            </w:r>
            <w:proofErr w:type="spellEnd"/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"The Military Advocate General Corps and the Occupied Territories." </w:t>
            </w:r>
            <w:r w:rsidRPr="00113D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IDF Law Review</w:t>
            </w:r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16 (2002): 149-159 (Hebrew).</w:t>
            </w:r>
          </w:p>
        </w:tc>
      </w:tr>
      <w:tr w:rsidR="00113DFD" w:rsidRPr="00113DFD" w14:paraId="2A831B3B" w14:textId="77777777" w:rsidTr="00113DFD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7A9864AF" w14:textId="77777777" w:rsidR="00113DFD" w:rsidRDefault="00113DFD" w:rsidP="00113DFD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35B8ED3" w14:textId="77777777" w:rsidR="00113DFD" w:rsidRPr="00113DFD" w:rsidRDefault="00113DFD" w:rsidP="00113DFD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Jamal, Amal. </w:t>
            </w:r>
            <w:r w:rsidRPr="00113D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Arab Minority Nationalism in Israel: The Politics of Indigeneity</w:t>
            </w:r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London: Routledge (2011).</w:t>
            </w:r>
          </w:p>
        </w:tc>
      </w:tr>
      <w:tr w:rsidR="00113DFD" w:rsidRPr="00113DFD" w14:paraId="18963689" w14:textId="77777777" w:rsidTr="00113DFD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02B87377" w14:textId="77777777" w:rsidR="00113DFD" w:rsidRDefault="00113DFD" w:rsidP="00113DFD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9324537" w14:textId="77777777" w:rsidR="00113DFD" w:rsidRPr="00113DFD" w:rsidRDefault="00113DFD" w:rsidP="00113DFD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Jiryis</w:t>
            </w:r>
            <w:proofErr w:type="spellEnd"/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Sabri. </w:t>
            </w:r>
            <w:r w:rsidRPr="00113D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 Arabs in Israel</w:t>
            </w:r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New York: Monthly Review Press (1976). </w:t>
            </w:r>
          </w:p>
        </w:tc>
      </w:tr>
      <w:tr w:rsidR="00113DFD" w:rsidRPr="00113DFD" w14:paraId="6656ADEA" w14:textId="77777777" w:rsidTr="00113DFD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55B6F15F" w14:textId="77777777" w:rsidR="00113DFD" w:rsidRPr="00113DFD" w:rsidRDefault="00113DFD" w:rsidP="00113DFD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"The Legal Structure for the Expropriation and Absorption of Arab Lands in Israel."</w:t>
            </w:r>
            <w:r w:rsidRPr="00113D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Journal of Palestine Studies</w:t>
            </w:r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2(4) (1973): 82-104.</w:t>
            </w:r>
          </w:p>
        </w:tc>
      </w:tr>
      <w:tr w:rsidR="00113DFD" w:rsidRPr="00113DFD" w14:paraId="31B2E8F3" w14:textId="77777777" w:rsidTr="00113DFD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265AD322" w14:textId="77777777" w:rsidR="00113DFD" w:rsidRDefault="00113DFD" w:rsidP="00113DFD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5629320" w14:textId="77777777" w:rsidR="00113DFD" w:rsidRPr="00113DFD" w:rsidRDefault="00113DFD" w:rsidP="00113DFD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Kattan</w:t>
            </w:r>
            <w:proofErr w:type="spellEnd"/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Victor. </w:t>
            </w:r>
            <w:r w:rsidRPr="00113D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From Coexistence to Conquest: International Law and the Origins of the Arab-Israeli Conflict, 1891-1949</w:t>
            </w:r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London: Pluto Press (2009).</w:t>
            </w:r>
          </w:p>
        </w:tc>
      </w:tr>
      <w:tr w:rsidR="00113DFD" w:rsidRPr="00113DFD" w14:paraId="6F31F1CF" w14:textId="77777777" w:rsidTr="00113DFD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379F8034" w14:textId="77777777" w:rsidR="00113DFD" w:rsidRDefault="00113DFD" w:rsidP="00113DFD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D062121" w14:textId="77777777" w:rsidR="00113DFD" w:rsidRPr="00113DFD" w:rsidRDefault="00113DFD" w:rsidP="00113DFD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Kedar</w:t>
            </w:r>
            <w:proofErr w:type="spellEnd"/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Alexandre (Sandy). "Dignity Takings and Dispossession in Israel." </w:t>
            </w:r>
            <w:r w:rsidRPr="00113D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Law and Social Inquiry</w:t>
            </w:r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41(4) (2016): 866-887. </w:t>
            </w:r>
          </w:p>
        </w:tc>
      </w:tr>
      <w:tr w:rsidR="00113DFD" w:rsidRPr="00113DFD" w14:paraId="7FD5C155" w14:textId="77777777" w:rsidTr="00113DFD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6A169818" w14:textId="77777777" w:rsidR="00113DFD" w:rsidRPr="00113DFD" w:rsidRDefault="00113DFD" w:rsidP="00113DFD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"The Legal Construction of Rural Space in Israel."</w:t>
            </w:r>
            <w:r w:rsidRPr="00113D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State and Society</w:t>
            </w:r>
            <w:r w:rsidRPr="00113D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4(1) (2004): 883-884 (Hebrew).</w:t>
            </w:r>
          </w:p>
        </w:tc>
      </w:tr>
      <w:tr w:rsidR="00113DFD" w:rsidRPr="00113DFD" w14:paraId="72D1C90F" w14:textId="77777777" w:rsidTr="00113DFD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4666DA4E" w14:textId="77777777" w:rsidR="00113DFD" w:rsidRPr="00113DFD" w:rsidRDefault="00113DFD" w:rsidP="00113DFD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"On the Legal Geography of Ethnocratic Settler States: Notes Towards a Research Agenda." </w:t>
            </w:r>
            <w:r w:rsidRPr="00113D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Current Legal Issues</w:t>
            </w:r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 (2003): 401-441.</w:t>
            </w:r>
          </w:p>
        </w:tc>
      </w:tr>
      <w:tr w:rsidR="00113DFD" w:rsidRPr="00113DFD" w14:paraId="3250AA8D" w14:textId="77777777" w:rsidTr="00113DFD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751B45C6" w14:textId="77777777" w:rsidR="00113DFD" w:rsidRPr="00113DFD" w:rsidRDefault="00113DFD" w:rsidP="00113DFD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"The Jewish State and the Arab Possessor, 1948-1967." In Ron Harris, Alexandre (Sandy) </w:t>
            </w:r>
            <w:proofErr w:type="spellStart"/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Kedar</w:t>
            </w:r>
            <w:proofErr w:type="spellEnd"/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Assaf </w:t>
            </w:r>
            <w:proofErr w:type="spellStart"/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Likhovski</w:t>
            </w:r>
            <w:proofErr w:type="spellEnd"/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Pnina</w:t>
            </w:r>
            <w:proofErr w:type="spellEnd"/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Lahav eds. </w:t>
            </w:r>
            <w:r w:rsidRPr="00113D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 History of Law in a Multi-Cultural Society: Israel 1917-1967</w:t>
            </w:r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Aldershot</w:t>
            </w:r>
            <w:proofErr w:type="spellEnd"/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Ashgate (2002): 311-379.</w:t>
            </w:r>
          </w:p>
        </w:tc>
      </w:tr>
      <w:tr w:rsidR="00113DFD" w:rsidRPr="00113DFD" w14:paraId="6505718E" w14:textId="77777777" w:rsidTr="00113DFD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5BABB32B" w14:textId="77777777" w:rsidR="00113DFD" w:rsidRPr="00113DFD" w:rsidRDefault="00113DFD" w:rsidP="00113DFD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"The Legal Transformation of Ethnic Geography: Israeli Law and the Palestinian Landholder 1948-1967."</w:t>
            </w:r>
            <w:r w:rsidRPr="00113D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New York University Journal of International Law and Politics</w:t>
            </w:r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33(4) (2001): 923-1000. </w:t>
            </w:r>
          </w:p>
        </w:tc>
      </w:tr>
      <w:tr w:rsidR="00113DFD" w:rsidRPr="00113DFD" w14:paraId="2D131226" w14:textId="77777777" w:rsidTr="00113DFD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1CE234DF" w14:textId="77777777" w:rsidR="00113DFD" w:rsidRPr="00113DFD" w:rsidRDefault="00113DFD" w:rsidP="00113DFD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"Majority Time, Minority Time: Land, Nation, and the Law of Adverse Possession in Israel." </w:t>
            </w:r>
            <w:r w:rsidRPr="00113D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Tel </w:t>
            </w:r>
            <w:r w:rsidRPr="00113D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 xml:space="preserve">Aviv University Law Review </w:t>
            </w:r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21(3) (1998): 665-746 (Hebrew).</w:t>
            </w:r>
          </w:p>
        </w:tc>
      </w:tr>
      <w:tr w:rsidR="00113DFD" w:rsidRPr="00113DFD" w14:paraId="16573D2B" w14:textId="77777777" w:rsidTr="00113DFD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4FAC0C0D" w14:textId="77777777" w:rsidR="00113DFD" w:rsidRPr="00113DFD" w:rsidRDefault="00113DFD" w:rsidP="00113DFD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lastRenderedPageBreak/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113D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Israeli Law and the Redemption of Arab Land, 1948-1969</w:t>
            </w:r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(1996) (unpublished S.J.D. dissertation, Harvard University). </w:t>
            </w:r>
          </w:p>
        </w:tc>
      </w:tr>
      <w:tr w:rsidR="00113DFD" w:rsidRPr="00113DFD" w14:paraId="173BAE2D" w14:textId="77777777" w:rsidTr="00113DFD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2BD26A6C" w14:textId="77777777" w:rsidR="00113DFD" w:rsidRDefault="00113DFD" w:rsidP="00113DFD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24975DE" w14:textId="77777777" w:rsidR="00113DFD" w:rsidRPr="00113DFD" w:rsidRDefault="00113DFD" w:rsidP="00113DFD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Kedar</w:t>
            </w:r>
            <w:proofErr w:type="spellEnd"/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Alexandre (Sandy) and Oren </w:t>
            </w:r>
            <w:proofErr w:type="spellStart"/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Yiftachel</w:t>
            </w:r>
            <w:proofErr w:type="spellEnd"/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"Land Regime and Social Relations in Israel</w:t>
            </w:r>
            <w:r w:rsidRPr="00113D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."</w:t>
            </w:r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In Hernando de Soto and Francis </w:t>
            </w:r>
            <w:proofErr w:type="spellStart"/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Cheneval</w:t>
            </w:r>
            <w:proofErr w:type="spellEnd"/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eds. </w:t>
            </w:r>
            <w:r w:rsidRPr="00113D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Realizing Property Rights: Swiss Human Rights Book</w:t>
            </w:r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Zurich: </w:t>
            </w:r>
            <w:proofErr w:type="spellStart"/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Ruffer</w:t>
            </w:r>
            <w:proofErr w:type="spellEnd"/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&amp; Rub Publishing House (2006): 127-150.</w:t>
            </w:r>
          </w:p>
        </w:tc>
      </w:tr>
      <w:tr w:rsidR="00113DFD" w:rsidRPr="00113DFD" w14:paraId="75902196" w14:textId="77777777" w:rsidTr="00113DFD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6795B6BB" w14:textId="77777777" w:rsidR="00113DFD" w:rsidRPr="00113DFD" w:rsidRDefault="00113DFD" w:rsidP="00113DFD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"Landed Power: The Making of the Israeli Land Regime." </w:t>
            </w:r>
            <w:r w:rsidRPr="00113D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Theory and Criticism </w:t>
            </w:r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(2000): 67-100 (Hebrew).</w:t>
            </w:r>
          </w:p>
        </w:tc>
      </w:tr>
      <w:tr w:rsidR="00113DFD" w:rsidRPr="00113DFD" w14:paraId="3AEFA164" w14:textId="77777777" w:rsidTr="00113DFD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356568C9" w14:textId="77777777" w:rsidR="00113DFD" w:rsidRDefault="00113DFD" w:rsidP="00113DFD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E71B313" w14:textId="77777777" w:rsidR="00113DFD" w:rsidRPr="00113DFD" w:rsidRDefault="00113DFD" w:rsidP="00113DFD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Kelly, Matthew Kraig. </w:t>
            </w:r>
            <w:r w:rsidRPr="00113D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 Crime of Nationalism: Britain, Palestine, and Nation-Building on the Fringe of Empire</w:t>
            </w:r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Oakland, California: University of California Press (2017). </w:t>
            </w:r>
          </w:p>
        </w:tc>
      </w:tr>
      <w:tr w:rsidR="00113DFD" w:rsidRPr="00113DFD" w14:paraId="15B07A6A" w14:textId="77777777" w:rsidTr="00113DFD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160F49BB" w14:textId="77777777" w:rsidR="00113DFD" w:rsidRDefault="00113DFD" w:rsidP="00113DFD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97480A2" w14:textId="77777777" w:rsidR="00113DFD" w:rsidRDefault="00113DFD" w:rsidP="00113DFD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Kemp, Adriana. </w:t>
            </w:r>
            <w:r w:rsidRPr="00113D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Talking Borders: The Construction of a Political Territory in Israel, 1949-1957</w:t>
            </w:r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(1997) (unpublished Ph.D. dissertation, Tel Aviv University) (Hebrew).</w:t>
            </w:r>
          </w:p>
          <w:p w14:paraId="41CA5EA2" w14:textId="206CCEA7" w:rsidR="00AE5119" w:rsidRDefault="00AE5119" w:rsidP="00113DFD">
            <w:pPr>
              <w:spacing w:after="0" w:line="240" w:lineRule="auto"/>
              <w:ind w:left="284" w:hanging="284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 LINK </w:instrText>
            </w:r>
            <w:r w:rsidR="00D44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>Excel.Sheet.12 "https://d.docs.live.net/f37a91fd0551c8d8/</w:instrText>
            </w:r>
            <w:r w:rsidR="00D44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instrText>אוניברסיטה/לימודים/משפטים/מחקר/שור/מכון ברג/סיבוב 5</w:instrText>
            </w:r>
            <w:r w:rsidR="00D44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/topics.xlsx" </w:instrText>
            </w:r>
            <w:r w:rsidR="00D44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instrText>גיליון1</w:instrText>
            </w:r>
            <w:r w:rsidR="00D44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!R39C2 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\a \f 5 \h  \* MERGEFORMAT 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</w:p>
          <w:p w14:paraId="5266CDCC" w14:textId="2B132C9E" w:rsidR="00AE5119" w:rsidRDefault="00AE5119" w:rsidP="00AE5119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B6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Khalidi</w:t>
            </w:r>
            <w:proofErr w:type="spellEnd"/>
            <w:r w:rsidRPr="004B6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Rashid I. "Observations on the Right of Return." </w:t>
            </w:r>
            <w:r w:rsidRPr="004B6D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Journal of Palestine Studies</w:t>
            </w:r>
            <w:r w:rsidRPr="004B6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21(2) (1992): 29-49.</w:t>
            </w:r>
          </w:p>
          <w:p w14:paraId="756D1222" w14:textId="3BB9B349" w:rsidR="00C93468" w:rsidRDefault="00C93468" w:rsidP="00AE5119">
            <w:pPr>
              <w:spacing w:after="0" w:line="240" w:lineRule="auto"/>
              <w:ind w:left="284" w:hanging="284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 LINK </w:instrText>
            </w:r>
            <w:r w:rsidR="00D44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>Excel.Sheet.12 "https://d.docs.live.net/f37a91fd0551c8d8/</w:instrText>
            </w:r>
            <w:r w:rsidR="00D44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instrText>אוניברסיטה/לימודים/משפטים/מחקר/שור/מכון ברג/סיבוב 5</w:instrText>
            </w:r>
            <w:r w:rsidR="00D44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/topics.xlsx" </w:instrText>
            </w:r>
            <w:r w:rsidR="00D44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instrText>גיליון1</w:instrText>
            </w:r>
            <w:r w:rsidR="00D44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!R40C2 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\a \f 5 \h  \* MERGEFORMAT 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</w:p>
          <w:p w14:paraId="5114C9C9" w14:textId="77777777" w:rsidR="00C93468" w:rsidRPr="004B6D12" w:rsidRDefault="00C93468" w:rsidP="004B6D12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6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Khamaisi, Rassem. "Land Ownership as a Determinant in the Formation of Residential Areas in Arab Localities." </w:t>
            </w:r>
            <w:r w:rsidRPr="004B6D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Geoforum</w:t>
            </w:r>
            <w:r w:rsidRPr="004B6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26(2) (1995): 211-224.</w:t>
            </w:r>
          </w:p>
          <w:p w14:paraId="19A3662B" w14:textId="794D129E" w:rsidR="00C93468" w:rsidRPr="004B6D12" w:rsidRDefault="00C93468" w:rsidP="004B6D12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  <w:p w14:paraId="638C3A96" w14:textId="7AB2835B" w:rsidR="00AE5119" w:rsidRPr="00113DFD" w:rsidRDefault="00AE5119" w:rsidP="00AE5119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 w:rsidR="00113DFD" w:rsidRPr="00113DFD" w14:paraId="5A84999A" w14:textId="77777777" w:rsidTr="00113DFD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0D038150" w14:textId="77777777" w:rsidR="00113DFD" w:rsidRPr="00113DFD" w:rsidRDefault="00113DFD" w:rsidP="00113DFD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Korn, Alina. "Crime and Law Enforcement in the Israeli Arab Population Under the Military Government, 1948-1966." In S. </w:t>
            </w:r>
            <w:proofErr w:type="spellStart"/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Ilan</w:t>
            </w:r>
            <w:proofErr w:type="spellEnd"/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Troen</w:t>
            </w:r>
            <w:proofErr w:type="spellEnd"/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Noah Lucas eds. </w:t>
            </w:r>
            <w:r w:rsidRPr="00113D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Israel: The First Decade of Independence</w:t>
            </w:r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Albany: State University of New York Press (1995): 659-679.</w:t>
            </w:r>
          </w:p>
        </w:tc>
      </w:tr>
      <w:tr w:rsidR="00113DFD" w:rsidRPr="00113DFD" w14:paraId="5D143FF0" w14:textId="77777777" w:rsidTr="00113DFD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2C0583FC" w14:textId="77777777" w:rsidR="00113DFD" w:rsidRDefault="00113DFD" w:rsidP="00113DFD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AA5289F" w14:textId="77777777" w:rsidR="00113DFD" w:rsidRPr="00113DFD" w:rsidRDefault="00113DFD" w:rsidP="00113DFD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Kouzli</w:t>
            </w:r>
            <w:proofErr w:type="spellEnd"/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Said. </w:t>
            </w:r>
            <w:r w:rsidRPr="00113D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 Israeli Establishment Policy Toward the Bedouin: 1948-1966</w:t>
            </w:r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(2007) (unpublished M.A. thesis, University of Haifa) (Hebrew).</w:t>
            </w:r>
          </w:p>
        </w:tc>
      </w:tr>
      <w:tr w:rsidR="00113DFD" w:rsidRPr="00113DFD" w14:paraId="1E83D3AB" w14:textId="77777777" w:rsidTr="00113DFD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6CE5D4C5" w14:textId="77777777" w:rsidR="00113DFD" w:rsidRDefault="00113DFD" w:rsidP="00113DFD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82069B3" w14:textId="77777777" w:rsidR="00113DFD" w:rsidRPr="00113DFD" w:rsidRDefault="00113DFD" w:rsidP="00113DFD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Kram</w:t>
            </w:r>
            <w:proofErr w:type="spellEnd"/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Noa. "The </w:t>
            </w:r>
            <w:proofErr w:type="spellStart"/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Naqab</w:t>
            </w:r>
            <w:proofErr w:type="spellEnd"/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Bedouins: Legal Struggles for Land Ownership Rights in Israel." In Ahmad Amara, Ismael Abu-Saad and Oren </w:t>
            </w:r>
            <w:proofErr w:type="spellStart"/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Yiftachel</w:t>
            </w:r>
            <w:proofErr w:type="spellEnd"/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eds.</w:t>
            </w:r>
            <w:r w:rsidRPr="00113DFD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r w:rsidRPr="00113D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Indigenous (In)justice: Human Rights Law and Bedouin Arabs in the </w:t>
            </w:r>
            <w:proofErr w:type="spellStart"/>
            <w:r w:rsidRPr="00113D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Naqab</w:t>
            </w:r>
            <w:proofErr w:type="spellEnd"/>
            <w:r w:rsidRPr="00113D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/Negev</w:t>
            </w:r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13D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Cambridge, MA: Harvard University Press (2012): 126-157</w:t>
            </w:r>
            <w:r w:rsidRPr="00113DFD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.</w:t>
            </w:r>
          </w:p>
        </w:tc>
      </w:tr>
      <w:tr w:rsidR="00113DFD" w:rsidRPr="00113DFD" w14:paraId="1BD749CE" w14:textId="77777777" w:rsidTr="00113DFD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425C0037" w14:textId="77777777" w:rsidR="00113DFD" w:rsidRDefault="00113DFD" w:rsidP="00113DFD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E81278E" w14:textId="77777777" w:rsidR="00113DFD" w:rsidRPr="00113DFD" w:rsidRDefault="00113DFD" w:rsidP="00113DFD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Kretzmer, David. </w:t>
            </w:r>
            <w:r w:rsidRPr="00113D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 Legal Status of the Arabs in Israel</w:t>
            </w:r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Boulder: Westview Press (1990).   </w:t>
            </w:r>
          </w:p>
        </w:tc>
      </w:tr>
      <w:tr w:rsidR="00113DFD" w:rsidRPr="00113DFD" w14:paraId="3B7EEAA2" w14:textId="77777777" w:rsidTr="00113DFD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2D3727CC" w14:textId="77777777" w:rsidR="00113DFD" w:rsidRDefault="00113DFD" w:rsidP="00113DFD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7FE8D49" w14:textId="77777777" w:rsidR="00113DFD" w:rsidRPr="00113DFD" w:rsidRDefault="00113DFD" w:rsidP="00113DFD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Lahav, </w:t>
            </w:r>
            <w:proofErr w:type="spellStart"/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Pnina</w:t>
            </w:r>
            <w:proofErr w:type="spellEnd"/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"A 'Jewish State . . . to Be Known as the State of Israel': Notes on Israeli Legal Historiography." </w:t>
            </w:r>
            <w:r w:rsidRPr="00113D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Law and History Review</w:t>
            </w:r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19(2) (2001): 387-434.</w:t>
            </w:r>
          </w:p>
        </w:tc>
      </w:tr>
      <w:tr w:rsidR="00113DFD" w:rsidRPr="00113DFD" w14:paraId="78E89C30" w14:textId="77777777" w:rsidTr="00113DFD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0EFC1CC6" w14:textId="77777777" w:rsidR="00113DFD" w:rsidRPr="00113DFD" w:rsidRDefault="00113DFD" w:rsidP="00113DFD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113D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Judgment in Jerusalem: Chief Justice Simon </w:t>
            </w:r>
            <w:proofErr w:type="spellStart"/>
            <w:r w:rsidRPr="00113D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Agranat</w:t>
            </w:r>
            <w:proofErr w:type="spellEnd"/>
            <w:r w:rsidRPr="00113D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and the Zionist Century</w:t>
            </w:r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Berkeley: University of California Press (1997). [Also published in Hebrew (Tel Aviv: Am Oved (1999))].</w:t>
            </w:r>
          </w:p>
        </w:tc>
      </w:tr>
      <w:tr w:rsidR="00113DFD" w:rsidRPr="00113DFD" w14:paraId="7B8A712F" w14:textId="77777777" w:rsidTr="00113DFD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0EBCC97D" w14:textId="77777777" w:rsidR="00113DFD" w:rsidRPr="00113DFD" w:rsidRDefault="00113DFD" w:rsidP="00113DFD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"A Barrel Without Hoops: The Impact of Counterterrorism on Israel's Legal Culture." </w:t>
            </w:r>
            <w:r w:rsidRPr="00113D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Cardozo Law Review</w:t>
            </w:r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10(3) (1988): 529-560.</w:t>
            </w:r>
          </w:p>
        </w:tc>
      </w:tr>
      <w:tr w:rsidR="00113DFD" w:rsidRPr="00113DFD" w14:paraId="708E3D30" w14:textId="77777777" w:rsidTr="00113DFD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092521CC" w14:textId="77777777" w:rsidR="00113DFD" w:rsidRPr="00113DFD" w:rsidRDefault="00113DFD" w:rsidP="00113DFD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"Governmental Regulation of the Press: A Study of Israel's Press Ordinance –</w:t>
            </w:r>
            <w:r w:rsidRPr="00113D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Part II." </w:t>
            </w:r>
            <w:r w:rsidRPr="00113D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Israel Law Review</w:t>
            </w:r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13(4) (1978): 489-524.</w:t>
            </w:r>
          </w:p>
        </w:tc>
      </w:tr>
      <w:tr w:rsidR="00113DFD" w:rsidRPr="00113DFD" w14:paraId="54CBCAAB" w14:textId="77777777" w:rsidTr="00113DFD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1BCE4F7A" w14:textId="77777777" w:rsidR="00113DFD" w:rsidRPr="00113DFD" w:rsidRDefault="00113DFD" w:rsidP="00113DFD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"Governmental Regulation of the Press: A Study of Israel's Press Ordinance." </w:t>
            </w:r>
            <w:r w:rsidRPr="00113D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Israel Law Review</w:t>
            </w:r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13(2) (1978): 230-250.</w:t>
            </w:r>
          </w:p>
        </w:tc>
      </w:tr>
      <w:tr w:rsidR="00113DFD" w:rsidRPr="00113DFD" w14:paraId="0BBF9104" w14:textId="77777777" w:rsidTr="00113DFD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292AE9AC" w14:textId="77777777" w:rsidR="00113DFD" w:rsidRDefault="00113DFD" w:rsidP="00113DFD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E53465F" w14:textId="77777777" w:rsidR="00113DFD" w:rsidRPr="00113DFD" w:rsidRDefault="00113DFD" w:rsidP="00113DFD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Lapidoth</w:t>
            </w:r>
            <w:proofErr w:type="spellEnd"/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Ruth and Moshe Hirsch eds. </w:t>
            </w:r>
            <w:r w:rsidRPr="00113D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 Arab-Israel Conflict and Its Resolution: Selected Documents</w:t>
            </w:r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Dordrecht: </w:t>
            </w:r>
            <w:proofErr w:type="spellStart"/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Martinus</w:t>
            </w:r>
            <w:proofErr w:type="spellEnd"/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Nijhoff</w:t>
            </w:r>
            <w:proofErr w:type="spellEnd"/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(1992).  </w:t>
            </w:r>
          </w:p>
        </w:tc>
      </w:tr>
      <w:tr w:rsidR="00113DFD" w:rsidRPr="00113DFD" w14:paraId="2BE013A1" w14:textId="77777777" w:rsidTr="00113DFD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4F2B0C83" w14:textId="77777777" w:rsidR="00113DFD" w:rsidRDefault="00113DFD" w:rsidP="00113DFD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18BD10F" w14:textId="77777777" w:rsidR="00113DFD" w:rsidRPr="00113DFD" w:rsidRDefault="00113DFD" w:rsidP="00113DFD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Lazar, </w:t>
            </w:r>
            <w:proofErr w:type="spellStart"/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Hadara</w:t>
            </w:r>
            <w:proofErr w:type="spellEnd"/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113D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System of Taxation in the West Bank and Gaza Strip as an Instrument for the Enforcement of Authority During the Uprising</w:t>
            </w:r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Jerusalem: </w:t>
            </w:r>
            <w:proofErr w:type="spellStart"/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B’Tselem</w:t>
            </w:r>
            <w:proofErr w:type="spellEnd"/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(1990) (Hebrew).</w:t>
            </w:r>
          </w:p>
        </w:tc>
      </w:tr>
      <w:tr w:rsidR="00113DFD" w:rsidRPr="00113DFD" w14:paraId="2884EF24" w14:textId="77777777" w:rsidTr="00113DFD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4E5DBF89" w14:textId="77777777" w:rsidR="00113DFD" w:rsidRDefault="00113DFD" w:rsidP="00113DFD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91CEA10" w14:textId="6D1D4FE3" w:rsidR="00113DFD" w:rsidRDefault="00113DFD" w:rsidP="00113DFD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Lustick</w:t>
            </w:r>
            <w:proofErr w:type="spellEnd"/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Ian. </w:t>
            </w:r>
            <w:r w:rsidRPr="00113D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Arabs in the Jewish State: Israel's Control of a National Minority</w:t>
            </w:r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Texas: University of Texas Press (1980).</w:t>
            </w:r>
          </w:p>
          <w:p w14:paraId="188EB785" w14:textId="36232D21" w:rsidR="00136A9E" w:rsidRDefault="00136A9E" w:rsidP="00113DFD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D6729C2" w14:textId="77777777" w:rsidR="00136A9E" w:rsidRPr="00136A9E" w:rsidRDefault="00136A9E" w:rsidP="00136A9E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Lurie, Guy. "Appointing Arab Judges to the Courts in Israel, 1948–1969." </w:t>
            </w:r>
            <w:r w:rsidRPr="00136A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Israel Studies Review </w:t>
            </w:r>
            <w:r w:rsidRPr="0013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34(1) (2019): 47-66.</w:t>
            </w:r>
          </w:p>
          <w:p w14:paraId="7E870D39" w14:textId="77777777" w:rsidR="00136A9E" w:rsidRDefault="00136A9E" w:rsidP="00113DFD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0EED3B4" w14:textId="107F3E00" w:rsidR="00C93468" w:rsidRDefault="00C93468" w:rsidP="00113DFD">
            <w:pPr>
              <w:spacing w:after="0" w:line="240" w:lineRule="auto"/>
              <w:ind w:left="284" w:hanging="284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 LINK </w:instrText>
            </w:r>
            <w:r w:rsidR="00D44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>Excel.Sheet.12 "https://d.docs.live.net/f37a91fd0551c8d8/</w:instrText>
            </w:r>
            <w:r w:rsidR="00D44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instrText>אוניברסיטה/לימודים/משפטים/מחקר/שור/מכון ברג/סיבוב 5</w:instrText>
            </w:r>
            <w:r w:rsidR="00D44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/topics.xlsx" </w:instrText>
            </w:r>
            <w:r w:rsidR="00D44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instrText>גיליון1</w:instrText>
            </w:r>
            <w:r w:rsidR="00D44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!R45C2 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\a \f 5 \h  \* MERGEFORMAT 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</w:p>
          <w:p w14:paraId="48138FB4" w14:textId="528E10B5" w:rsidR="00C93468" w:rsidRPr="004B6D12" w:rsidRDefault="005C4827" w:rsidP="004B6D12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Manna, Adel</w:t>
            </w:r>
            <w:r w:rsidR="00C93468" w:rsidRPr="004B6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="00C93468" w:rsidRPr="004B6D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Nakba and Survival: The Story of the Palestinians Who Remained in Haifa and the Galilee, 1948-1956</w:t>
            </w:r>
            <w:r w:rsidR="00C93468" w:rsidRPr="004B6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Tel Aviv: Van Leer Institute Press (2017) (Hebrew).</w:t>
            </w:r>
          </w:p>
          <w:p w14:paraId="7D89BF83" w14:textId="317E0D4D" w:rsidR="00C93468" w:rsidRPr="00113DFD" w:rsidRDefault="00C93468" w:rsidP="00C93468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 w:rsidR="00113DFD" w:rsidRPr="00113DFD" w14:paraId="273C34C0" w14:textId="77777777" w:rsidTr="00113DFD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0ED6F6F2" w14:textId="77777777" w:rsidR="00113DFD" w:rsidRDefault="00113DFD" w:rsidP="00113DFD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7CC6499" w14:textId="77777777" w:rsidR="00113DFD" w:rsidRPr="00113DFD" w:rsidRDefault="00113DFD" w:rsidP="00113DFD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Masalha</w:t>
            </w:r>
            <w:proofErr w:type="spellEnd"/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Nur. </w:t>
            </w:r>
            <w:r w:rsidRPr="00113D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 Politics of Denial: Israel and the Palestinian Refugee Problem</w:t>
            </w:r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London: Pluto Press (2003).</w:t>
            </w:r>
          </w:p>
        </w:tc>
      </w:tr>
      <w:tr w:rsidR="00113DFD" w:rsidRPr="00113DFD" w14:paraId="148C093F" w14:textId="77777777" w:rsidTr="00113DFD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4BC06432" w14:textId="77777777" w:rsidR="00113DFD" w:rsidRDefault="00113DFD" w:rsidP="00113DFD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ED09FB7" w14:textId="77777777" w:rsidR="00113DFD" w:rsidRPr="00113DFD" w:rsidRDefault="00113DFD" w:rsidP="00113DFD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Mautner, Menachem. "The 1980s: Years of Anxiety." </w:t>
            </w:r>
            <w:r w:rsidRPr="00113D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Tel Aviv University Law Review</w:t>
            </w:r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26(2) (2002): 645-736 (Hebrew).</w:t>
            </w:r>
          </w:p>
        </w:tc>
      </w:tr>
      <w:tr w:rsidR="00113DFD" w:rsidRPr="00113DFD" w14:paraId="277B2A00" w14:textId="77777777" w:rsidTr="00113DFD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5B4B8097" w14:textId="77777777" w:rsidR="00113DFD" w:rsidRDefault="00113DFD" w:rsidP="00113DFD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A90FE5D" w14:textId="77777777" w:rsidR="00113DFD" w:rsidRPr="00113DFD" w:rsidRDefault="00113DFD" w:rsidP="00113DFD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Metzer</w:t>
            </w:r>
            <w:proofErr w:type="spellEnd"/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Jacob. "Jewish Land – Israel Lands: Ethno-Nationality and Land Regime in Zionism and in Israel 1897-1967." In Stanley L. </w:t>
            </w:r>
            <w:proofErr w:type="spellStart"/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Engerman</w:t>
            </w:r>
            <w:proofErr w:type="spellEnd"/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Jacob </w:t>
            </w:r>
            <w:proofErr w:type="spellStart"/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Metzer</w:t>
            </w:r>
            <w:proofErr w:type="spellEnd"/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eds. </w:t>
            </w:r>
            <w:r w:rsidRPr="00113D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Land Rights, Ethno-Nationality and Sovereignty in History</w:t>
            </w:r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New York: Routledge (2004): 87-110. </w:t>
            </w:r>
          </w:p>
        </w:tc>
      </w:tr>
      <w:tr w:rsidR="00113DFD" w:rsidRPr="00113DFD" w14:paraId="19316AE3" w14:textId="77777777" w:rsidTr="00113DFD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3B07115A" w14:textId="77777777" w:rsidR="00113DFD" w:rsidRPr="00113DFD" w:rsidRDefault="00113DFD" w:rsidP="00113DFD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"Fiscal Incidence and Resource Transfer between Jews and Arabs in Mandatory Palestine."</w:t>
            </w:r>
            <w:r w:rsidRPr="00113D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Research in Economic History</w:t>
            </w:r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7 (1982): 87-132.</w:t>
            </w:r>
          </w:p>
        </w:tc>
      </w:tr>
      <w:tr w:rsidR="00113DFD" w:rsidRPr="00113DFD" w14:paraId="1BBFC291" w14:textId="77777777" w:rsidTr="00113DFD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17DE3AFE" w14:textId="77777777" w:rsidR="00113DFD" w:rsidRDefault="00113DFD" w:rsidP="00113DFD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389E26A" w14:textId="77777777" w:rsidR="00113DFD" w:rsidRPr="00113DFD" w:rsidRDefault="00113DFD" w:rsidP="00113DFD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Molchadsky</w:t>
            </w:r>
            <w:proofErr w:type="spellEnd"/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Nadav G.</w:t>
            </w:r>
            <w:r w:rsidRPr="00113D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History in the Public Courtroom: Commissions of Inquiry and Struggles over the History and Memory of Israeli Traumas </w:t>
            </w:r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(2015) (unpublished Ph.D. dissertation, University of California, Los Angeles).</w:t>
            </w:r>
          </w:p>
        </w:tc>
      </w:tr>
      <w:tr w:rsidR="00113DFD" w:rsidRPr="00113DFD" w14:paraId="317D5A9E" w14:textId="77777777" w:rsidTr="00113DFD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26980826" w14:textId="77777777" w:rsidR="00113DFD" w:rsidRPr="00113DFD" w:rsidRDefault="00113DFD" w:rsidP="00113DFD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"The </w:t>
            </w:r>
            <w:proofErr w:type="spellStart"/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Agranat</w:t>
            </w:r>
            <w:proofErr w:type="spellEnd"/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Commission Report and the Making of Israeli Memory of the Yom Kippur War." </w:t>
            </w:r>
            <w:proofErr w:type="spellStart"/>
            <w:r w:rsidRPr="00113D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Iyunim</w:t>
            </w:r>
            <w:proofErr w:type="spellEnd"/>
            <w:r w:rsidRPr="00113D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3D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Bitkumat</w:t>
            </w:r>
            <w:proofErr w:type="spellEnd"/>
            <w:r w:rsidRPr="00113D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Israel: Studies in Zionism, the Yishuv and the State of Israel </w:t>
            </w:r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23 (2013): 34-64 (Hebrew). </w:t>
            </w:r>
          </w:p>
        </w:tc>
      </w:tr>
      <w:tr w:rsidR="00113DFD" w:rsidRPr="00113DFD" w14:paraId="0F67C21A" w14:textId="77777777" w:rsidTr="00113DFD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310A3DCF" w14:textId="77777777" w:rsidR="00113DFD" w:rsidRDefault="00113DFD" w:rsidP="00113DFD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0F202F1" w14:textId="77777777" w:rsidR="00113DFD" w:rsidRPr="00113DFD" w:rsidRDefault="00113DFD" w:rsidP="00113DFD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Morris, Benny. </w:t>
            </w:r>
            <w:r w:rsidRPr="00113D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 Birth of the Palestinian Refugee Problem Revisited</w:t>
            </w:r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Cambridge: Cambridge University Press (2004).</w:t>
            </w:r>
          </w:p>
        </w:tc>
      </w:tr>
      <w:tr w:rsidR="00113DFD" w:rsidRPr="00113DFD" w14:paraId="473C838D" w14:textId="77777777" w:rsidTr="00113DFD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1A8E1E50" w14:textId="77777777" w:rsidR="00113DFD" w:rsidRDefault="00113DFD" w:rsidP="00113DFD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92DA5BF" w14:textId="77777777" w:rsidR="00113DFD" w:rsidRPr="00113DFD" w:rsidRDefault="00113DFD" w:rsidP="00113DFD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Naor</w:t>
            </w:r>
            <w:proofErr w:type="spellEnd"/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Moshe. </w:t>
            </w:r>
            <w:r w:rsidRPr="00113D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Social Mobilization in the Arab–Israeli War of 1948: On the Israeli Home Front</w:t>
            </w:r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London: Routledge (2013).</w:t>
            </w:r>
          </w:p>
        </w:tc>
      </w:tr>
      <w:tr w:rsidR="00113DFD" w:rsidRPr="00113DFD" w14:paraId="0DE88359" w14:textId="77777777" w:rsidTr="00113DFD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778F9907" w14:textId="77777777" w:rsidR="00113DFD" w:rsidRDefault="00113DFD" w:rsidP="00113DFD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AEE9575" w14:textId="77777777" w:rsidR="00113DFD" w:rsidRPr="00113DFD" w:rsidRDefault="00113DFD" w:rsidP="00113DFD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Nasasra</w:t>
            </w:r>
            <w:proofErr w:type="spellEnd"/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Mansour et al. eds. </w:t>
            </w:r>
            <w:r w:rsidRPr="00113D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The </w:t>
            </w:r>
            <w:proofErr w:type="spellStart"/>
            <w:r w:rsidRPr="00113D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Naqab</w:t>
            </w:r>
            <w:proofErr w:type="spellEnd"/>
            <w:r w:rsidRPr="00113D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Bedouin and Colonialism: New Perspectives</w:t>
            </w:r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London: Routledge (2015).</w:t>
            </w:r>
          </w:p>
        </w:tc>
      </w:tr>
      <w:tr w:rsidR="00113DFD" w:rsidRPr="00113DFD" w14:paraId="23DC8C52" w14:textId="77777777" w:rsidTr="00113DFD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2C0398A4" w14:textId="77777777" w:rsidR="00113DFD" w:rsidRDefault="00113DFD" w:rsidP="00113DFD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103A4F8" w14:textId="77777777" w:rsidR="00113DFD" w:rsidRPr="00113DFD" w:rsidRDefault="00113DFD" w:rsidP="00113DFD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Norris, Jacob. "Repression and Rebellion: Britain’s Response to the Arab Revolt in Palestine of 1936-39." </w:t>
            </w:r>
            <w:r w:rsidRPr="00113D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Journal of Imperial and Commonwealth History</w:t>
            </w:r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36 (2008): 25-45.</w:t>
            </w:r>
          </w:p>
        </w:tc>
      </w:tr>
      <w:tr w:rsidR="00113DFD" w:rsidRPr="00113DFD" w14:paraId="4EF75BD7" w14:textId="77777777" w:rsidTr="00113DFD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5EFFF18A" w14:textId="77777777" w:rsidR="00113DFD" w:rsidRDefault="00113DFD" w:rsidP="00113DFD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BE22D7A" w14:textId="77777777" w:rsidR="00113DFD" w:rsidRPr="00113DFD" w:rsidRDefault="00113DFD" w:rsidP="00113DFD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Orpett</w:t>
            </w:r>
            <w:proofErr w:type="spellEnd"/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Natalie. "The Archaeology of Land Law: Excavating Law in the West Bank." </w:t>
            </w:r>
            <w:r w:rsidRPr="00113D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International Journal of Legal Information </w:t>
            </w:r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(2012): 344-392.</w:t>
            </w:r>
          </w:p>
        </w:tc>
      </w:tr>
      <w:tr w:rsidR="00113DFD" w:rsidRPr="00113DFD" w14:paraId="456AB6A6" w14:textId="77777777" w:rsidTr="00113DFD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028B1BA1" w14:textId="77777777" w:rsidR="00113DFD" w:rsidRDefault="00113DFD" w:rsidP="00113DFD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DAF9EC5" w14:textId="77777777" w:rsidR="00113DFD" w:rsidRPr="00113DFD" w:rsidRDefault="00113DFD" w:rsidP="00113DFD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Peled</w:t>
            </w:r>
            <w:proofErr w:type="spellEnd"/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Yoav and Adi Ophir eds.</w:t>
            </w:r>
            <w:r w:rsidRPr="00113D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Israel: From Mobilized to Civil Society?</w:t>
            </w:r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Tel Aviv: </w:t>
            </w:r>
            <w:proofErr w:type="spellStart"/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Hakibbutz</w:t>
            </w:r>
            <w:proofErr w:type="spellEnd"/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Hameuchad</w:t>
            </w:r>
            <w:proofErr w:type="spellEnd"/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(2001) (Hebrew).</w:t>
            </w:r>
          </w:p>
        </w:tc>
      </w:tr>
      <w:tr w:rsidR="00113DFD" w:rsidRPr="00113DFD" w14:paraId="64EB9B1E" w14:textId="77777777" w:rsidTr="00113DFD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29EDC8EF" w14:textId="77777777" w:rsidR="00113DFD" w:rsidRDefault="00113DFD" w:rsidP="00113DFD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2424F5E" w14:textId="77777777" w:rsidR="00113DFD" w:rsidRPr="00113DFD" w:rsidRDefault="00113DFD" w:rsidP="00113DFD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Peleg, </w:t>
            </w:r>
            <w:proofErr w:type="spellStart"/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Ilan</w:t>
            </w:r>
            <w:proofErr w:type="spellEnd"/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Dov</w:t>
            </w:r>
            <w:proofErr w:type="spellEnd"/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Waxman. </w:t>
            </w:r>
            <w:r w:rsidRPr="00113D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Israel’s Palestinians: The Conflict Within</w:t>
            </w:r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Cambridge: Cambridge University Press (2011).</w:t>
            </w:r>
          </w:p>
        </w:tc>
      </w:tr>
      <w:tr w:rsidR="00113DFD" w:rsidRPr="00113DFD" w14:paraId="3E572D40" w14:textId="77777777" w:rsidTr="00113DFD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3DAAC329" w14:textId="77777777" w:rsidR="00113DFD" w:rsidRDefault="00113DFD" w:rsidP="00113DFD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3D9520F" w14:textId="77777777" w:rsidR="00113DFD" w:rsidRDefault="00113DFD" w:rsidP="00113DFD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Porat</w:t>
            </w:r>
            <w:proofErr w:type="spellEnd"/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Chanina</w:t>
            </w:r>
            <w:proofErr w:type="spellEnd"/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113D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 Bedouin in the Negev Between Nomadism and Urbanization: 1948-1973</w:t>
            </w:r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Beer Sheva: The Negev Center for Regional Development, Ben-Gurion University of the Negev (2009) (Hebrew).</w:t>
            </w:r>
          </w:p>
          <w:p w14:paraId="3C6A8B2D" w14:textId="2E8C084B" w:rsidR="00BC3800" w:rsidRDefault="00BC3800" w:rsidP="00113DFD">
            <w:pPr>
              <w:spacing w:after="0" w:line="240" w:lineRule="auto"/>
              <w:ind w:left="284" w:hanging="284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 LINK </w:instrText>
            </w:r>
            <w:r w:rsidR="00D44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>Excel.Sheet.12 "https://d.docs.live.net/f37a91fd0551c8d8/</w:instrText>
            </w:r>
            <w:r w:rsidR="00D44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instrText>אוניברסיטה/לימודים/משפטים/מחקר/שור/מכון ברג/סיבוב 5</w:instrText>
            </w:r>
            <w:r w:rsidR="00D44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/topics.xlsx" </w:instrText>
            </w:r>
            <w:r w:rsidR="00D44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instrText>גיליון1</w:instrText>
            </w:r>
            <w:r w:rsidR="00D44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!R49C2 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\a \f 5 \h  \* MERGEFORMAT 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</w:p>
          <w:p w14:paraId="4A5A193A" w14:textId="267A6B44" w:rsidR="00BC3800" w:rsidRPr="004B6D12" w:rsidRDefault="00BC3800" w:rsidP="004B6D12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C3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Qafisheh</w:t>
            </w:r>
            <w:proofErr w:type="spellEnd"/>
            <w:r w:rsidRPr="00BC3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C3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Mutaz</w:t>
            </w:r>
            <w:proofErr w:type="spellEnd"/>
            <w:r w:rsidRPr="004B6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4B6D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The International Law Foundations of Palestinian Nationality: A Legal Examination of Palestinian Nationality under the British Rule </w:t>
            </w:r>
            <w:r w:rsidRPr="004B6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(2007)</w:t>
            </w:r>
            <w:r w:rsidRPr="004B6D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B6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(unpublished M.A. thesis, University of Geneva).</w:t>
            </w:r>
          </w:p>
          <w:p w14:paraId="5B0DDFFF" w14:textId="5E53B253" w:rsidR="00BC3800" w:rsidRPr="00113DFD" w:rsidRDefault="00BC3800" w:rsidP="00BC3800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 w:rsidR="00113DFD" w:rsidRPr="00113DFD" w14:paraId="4931B2BC" w14:textId="77777777" w:rsidTr="00113DFD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316FD481" w14:textId="77777777" w:rsidR="00113DFD" w:rsidRDefault="00113DFD" w:rsidP="00113DFD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A38340D" w14:textId="77777777" w:rsidR="00113DFD" w:rsidRPr="00113DFD" w:rsidRDefault="00113DFD" w:rsidP="00113DFD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Porath, Yehoshua. </w:t>
            </w:r>
            <w:r w:rsidRPr="00113D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 Palestinian Arab National Movement 1929-1939: From Riots to Rebellion</w:t>
            </w:r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London: F. Cass (1977).</w:t>
            </w:r>
          </w:p>
        </w:tc>
      </w:tr>
      <w:tr w:rsidR="00113DFD" w:rsidRPr="00113DFD" w14:paraId="3C6B444B" w14:textId="77777777" w:rsidTr="00113DFD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12A2B23D" w14:textId="77777777" w:rsidR="00113DFD" w:rsidRDefault="00113DFD" w:rsidP="00113DFD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69C7CC5" w14:textId="77777777" w:rsidR="00113DFD" w:rsidRPr="00113DFD" w:rsidRDefault="00113DFD" w:rsidP="00113DFD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Rachum</w:t>
            </w:r>
            <w:proofErr w:type="spellEnd"/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Ilan</w:t>
            </w:r>
            <w:proofErr w:type="spellEnd"/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113D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 G.S.S. Affair</w:t>
            </w:r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Jerusalem: Carmel Publishers (1990) (Hebrew).</w:t>
            </w:r>
          </w:p>
        </w:tc>
      </w:tr>
      <w:tr w:rsidR="00113DFD" w:rsidRPr="00113DFD" w14:paraId="1D4C0ADD" w14:textId="77777777" w:rsidTr="00113DFD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7A27C9F5" w14:textId="77777777" w:rsidR="00113DFD" w:rsidRDefault="00113DFD" w:rsidP="00113DFD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F1CA04E" w14:textId="77777777" w:rsidR="00BC3800" w:rsidRDefault="00113DFD" w:rsidP="00113DFD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Robinson, Shira. </w:t>
            </w:r>
            <w:r w:rsidRPr="00113D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Citizen Strangers: Palestinians and the Birth of Israel’s Liberal Settler State</w:t>
            </w:r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Stanford: Stanford University Press (2013).</w:t>
            </w:r>
          </w:p>
          <w:p w14:paraId="028DFF2F" w14:textId="1186EFCD" w:rsidR="00BC3800" w:rsidRDefault="00BC3800" w:rsidP="00113DFD">
            <w:pPr>
              <w:spacing w:after="0" w:line="240" w:lineRule="auto"/>
              <w:ind w:left="284" w:hanging="284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 LINK </w:instrText>
            </w:r>
            <w:r w:rsidR="00D44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>Excel.Sheet.12 "https://d.docs.live.net/f37a91fd0551c8d8/</w:instrText>
            </w:r>
            <w:r w:rsidR="00D44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instrText>אוניברסיטה/לימודים/משפטים/מחקר/שור/מכון ברג/סיבוב 5</w:instrText>
            </w:r>
            <w:r w:rsidR="00D44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/topics.xlsx" </w:instrText>
            </w:r>
            <w:r w:rsidR="00D44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instrText>גיליון1</w:instrText>
            </w:r>
            <w:r w:rsidR="00D44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!R51C2 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\a \f 5 \h  \* MERGEFORMAT 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</w:p>
          <w:p w14:paraId="27E8E99A" w14:textId="77777777" w:rsidR="00BC3800" w:rsidRPr="004B6D12" w:rsidRDefault="00BC3800" w:rsidP="004B6D12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B6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Roded</w:t>
            </w:r>
            <w:proofErr w:type="spellEnd"/>
            <w:r w:rsidRPr="004B6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4B6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Batia</w:t>
            </w:r>
            <w:proofErr w:type="spellEnd"/>
            <w:r w:rsidRPr="004B6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, Oren </w:t>
            </w:r>
            <w:proofErr w:type="spellStart"/>
            <w:r w:rsidRPr="004B6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Yiftachel</w:t>
            </w:r>
            <w:proofErr w:type="spellEnd"/>
            <w:r w:rsidRPr="004B6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and Alexandre (Sandy) </w:t>
            </w:r>
            <w:proofErr w:type="spellStart"/>
            <w:r w:rsidRPr="004B6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Kedar</w:t>
            </w:r>
            <w:proofErr w:type="spellEnd"/>
            <w:r w:rsidRPr="004B6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. "Between Rights and Denials: Bedouin Indigeneity in the Negev/</w:t>
            </w:r>
            <w:proofErr w:type="spellStart"/>
            <w:r w:rsidRPr="004B6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Naqab</w:t>
            </w:r>
            <w:proofErr w:type="spellEnd"/>
            <w:r w:rsidRPr="004B6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." </w:t>
            </w:r>
            <w:r w:rsidRPr="004B6D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 xml:space="preserve">Environment and Planning A: Economy and Space </w:t>
            </w:r>
            <w:r w:rsidRPr="004B6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48(11) (2016): 2129-2161.</w:t>
            </w:r>
          </w:p>
          <w:p w14:paraId="637BBE9A" w14:textId="753F0191" w:rsidR="00113DFD" w:rsidRPr="00113DFD" w:rsidRDefault="00BC3800" w:rsidP="00BC3800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  <w:r w:rsidR="00113DFD"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113DFD" w:rsidRPr="00113DFD" w14:paraId="119984FB" w14:textId="77777777" w:rsidTr="00113DFD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09498FDD" w14:textId="77777777" w:rsidR="00113DFD" w:rsidRDefault="00113DFD" w:rsidP="00113DFD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620C103" w14:textId="77777777" w:rsidR="00113DFD" w:rsidRPr="00113DFD" w:rsidRDefault="00113DFD" w:rsidP="00113DFD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Rudnitzky</w:t>
            </w:r>
            <w:proofErr w:type="spellEnd"/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Arik. "The Contemporary Historiographical Debate in Israel on Government Policies on Arabs in Israel during the Military Administration Period (1948-1966)."</w:t>
            </w:r>
            <w:r w:rsidRPr="00113D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Israel Studies</w:t>
            </w:r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19 (2014): 24-47.</w:t>
            </w:r>
          </w:p>
        </w:tc>
      </w:tr>
      <w:tr w:rsidR="00113DFD" w:rsidRPr="00113DFD" w14:paraId="26B55673" w14:textId="77777777" w:rsidTr="00113DFD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498F5272" w14:textId="77777777" w:rsidR="00113DFD" w:rsidRDefault="00113DFD" w:rsidP="00113DFD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CF9DE1B" w14:textId="77777777" w:rsidR="00113DFD" w:rsidRDefault="00113DFD" w:rsidP="00113DFD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Ryan, Joseph L. "Refugees Within Israel: The Case of the Villagers of </w:t>
            </w:r>
            <w:proofErr w:type="spellStart"/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Kafr</w:t>
            </w:r>
            <w:proofErr w:type="spellEnd"/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Bir’Im</w:t>
            </w:r>
            <w:proofErr w:type="spellEnd"/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Iqrit</w:t>
            </w:r>
            <w:proofErr w:type="spellEnd"/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." </w:t>
            </w:r>
            <w:r w:rsidRPr="00113D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Journal of Palestine Studies</w:t>
            </w:r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2(4) (1973): 55-81.</w:t>
            </w:r>
          </w:p>
          <w:p w14:paraId="1A5AC146" w14:textId="2FA4B67E" w:rsidR="000079BD" w:rsidRPr="00113DFD" w:rsidRDefault="000079BD" w:rsidP="00113DFD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13DFD" w:rsidRPr="00113DFD" w14:paraId="58262791" w14:textId="77777777" w:rsidTr="00113DFD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15C24036" w14:textId="77777777" w:rsidR="00113DFD" w:rsidRPr="00113DFD" w:rsidRDefault="00113DFD" w:rsidP="00113DFD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Saban</w:t>
            </w:r>
            <w:proofErr w:type="spellEnd"/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Ilan</w:t>
            </w:r>
            <w:proofErr w:type="spellEnd"/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"Law and the Arab-Palestinian Minority in the First Three Decades of the State: The Control Framework."</w:t>
            </w:r>
            <w:r w:rsidRPr="00113D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Bar-</w:t>
            </w:r>
            <w:proofErr w:type="spellStart"/>
            <w:r w:rsidRPr="00113D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Ilan</w:t>
            </w:r>
            <w:proofErr w:type="spellEnd"/>
            <w:r w:rsidRPr="00113D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Law Studies </w:t>
            </w:r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24(2): (2008): 565-637 (Hebrew). </w:t>
            </w:r>
          </w:p>
        </w:tc>
      </w:tr>
      <w:tr w:rsidR="00113DFD" w:rsidRPr="00113DFD" w14:paraId="1151292C" w14:textId="77777777" w:rsidTr="00113DFD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4AC8B83F" w14:textId="77777777" w:rsidR="00113DFD" w:rsidRPr="00113DFD" w:rsidRDefault="00113DFD" w:rsidP="00113DFD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The Minority Rights of the Palestinian-Arabs in Israel: What Is, What Isn't and What Is Taboo." </w:t>
            </w:r>
            <w:r w:rsidRPr="00113D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Tel Aviv University Law Review</w:t>
            </w:r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26(1) (2002): 241-319 (Hebrew).  </w:t>
            </w:r>
          </w:p>
        </w:tc>
      </w:tr>
      <w:tr w:rsidR="00113DFD" w:rsidRPr="00113DFD" w14:paraId="6B99B582" w14:textId="77777777" w:rsidTr="00113DFD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71A5401E" w14:textId="77777777" w:rsidR="00113DFD" w:rsidRPr="00113DFD" w:rsidRDefault="00113DFD" w:rsidP="00113DFD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113D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 Legal Status of Minorities in Deeply Divided Democratic Countries: The Arab Minority in Israel and the Francophone Minority in Canada</w:t>
            </w:r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(2000) (unpublished LL.D. dissertation, the Hebrew University of Jerusalem) (Hebrew).</w:t>
            </w:r>
          </w:p>
        </w:tc>
      </w:tr>
      <w:tr w:rsidR="00113DFD" w:rsidRPr="00113DFD" w14:paraId="46D5B83B" w14:textId="77777777" w:rsidTr="00113DFD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114D2396" w14:textId="77777777" w:rsidR="00113DFD" w:rsidRDefault="00113DFD" w:rsidP="00113DFD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"The Impact of the Supreme Court on the Status of the Arabs in Israel." </w:t>
            </w:r>
            <w:proofErr w:type="spellStart"/>
            <w:r w:rsidRPr="00113D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Mishpat</w:t>
            </w:r>
            <w:proofErr w:type="spellEnd"/>
            <w:r w:rsidRPr="00113D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3D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Umimshal</w:t>
            </w:r>
            <w:proofErr w:type="spellEnd"/>
            <w:r w:rsidRPr="00113D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: Law and Government in Israel (Haifa Law Review)</w:t>
            </w:r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 (1996): 541-569 (Hebrew). </w:t>
            </w:r>
          </w:p>
          <w:p w14:paraId="33FFB62E" w14:textId="4E1E54E0" w:rsidR="000079BD" w:rsidRDefault="000079BD" w:rsidP="00113DFD">
            <w:pPr>
              <w:spacing w:after="0" w:line="240" w:lineRule="auto"/>
              <w:ind w:left="284" w:hanging="284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 LINK </w:instrText>
            </w:r>
            <w:r w:rsidR="00D44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>Excel.Sheet.12 "https://d.docs.live.net/f37a91fd0551c8d8/</w:instrText>
            </w:r>
            <w:r w:rsidR="00D44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instrText>אוניברסיטה/לימודים/משפטים/מחקר/שור/מכון ברג/סיבוב 5</w:instrText>
            </w:r>
            <w:r w:rsidR="00D44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/topics.xlsx" master!R6C2 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\a \f 5 \h  \* MERGEFORMAT 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</w:p>
          <w:p w14:paraId="3FFCD3AA" w14:textId="77777777" w:rsidR="000079BD" w:rsidRPr="004B6D12" w:rsidRDefault="000079BD" w:rsidP="004B6D12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B6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Safarini</w:t>
            </w:r>
            <w:proofErr w:type="spellEnd"/>
            <w:r w:rsidRPr="004B6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Ali</w:t>
            </w:r>
            <w:r w:rsidRPr="004B6D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. </w:t>
            </w:r>
            <w:r w:rsidRPr="004B6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"Land in the Midst of Negotiations: The Rights for Ownership of Royal Lands."</w:t>
            </w:r>
            <w:r w:rsidRPr="004B6D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Journal of Palestine Studies</w:t>
            </w:r>
            <w:r w:rsidRPr="004B6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17 (1994): 131-140 (Arabic).</w:t>
            </w:r>
          </w:p>
          <w:p w14:paraId="02D52AC0" w14:textId="3F3C8735" w:rsidR="000079BD" w:rsidRPr="00113DFD" w:rsidRDefault="000079BD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 w:rsidR="00113DFD" w:rsidRPr="00113DFD" w14:paraId="3AF323EB" w14:textId="77777777" w:rsidTr="00113DFD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100976EC" w14:textId="77777777" w:rsidR="00113DFD" w:rsidRDefault="00113DFD" w:rsidP="00113DFD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623EACA" w14:textId="77777777" w:rsidR="00113DFD" w:rsidRPr="00113DFD" w:rsidRDefault="00113DFD" w:rsidP="00113DFD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Sandberg, Haim. "Distributive Justice v. Denial of the Jewish Nation-State." In </w:t>
            </w:r>
            <w:proofErr w:type="spellStart"/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Izhak</w:t>
            </w:r>
            <w:proofErr w:type="spellEnd"/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Schnell, Gideon </w:t>
            </w:r>
            <w:proofErr w:type="spellStart"/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Biger</w:t>
            </w:r>
            <w:proofErr w:type="spellEnd"/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Anda Rosenberg eds. </w:t>
            </w:r>
            <w:r w:rsidRPr="00113D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Land Policies in the Zionist and Democratic State of Israel</w:t>
            </w:r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Tel Aviv: Walter </w:t>
            </w:r>
            <w:proofErr w:type="spellStart"/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Lebach</w:t>
            </w:r>
            <w:proofErr w:type="spellEnd"/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Institute, Tel Aviv University (2013): 23-38 (Hebrew). </w:t>
            </w:r>
          </w:p>
        </w:tc>
      </w:tr>
      <w:tr w:rsidR="00113DFD" w:rsidRPr="00113DFD" w14:paraId="06AE9BB2" w14:textId="77777777" w:rsidTr="00113DFD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1CB5D4BA" w14:textId="77777777" w:rsidR="00113DFD" w:rsidRPr="00113DFD" w:rsidRDefault="00113DFD" w:rsidP="00113DFD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"The Politics of 'Over-Victimization' – Palestinian Proprietary Claims in the Service of Political Goals." </w:t>
            </w:r>
            <w:r w:rsidRPr="00113D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Israel Affairs</w:t>
            </w:r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19 (2013): 488-504. </w:t>
            </w:r>
          </w:p>
        </w:tc>
      </w:tr>
      <w:tr w:rsidR="00113DFD" w:rsidRPr="00113DFD" w14:paraId="1D6EA685" w14:textId="77777777" w:rsidTr="00113DFD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7397B103" w14:textId="77777777" w:rsidR="00113DFD" w:rsidRPr="00113DFD" w:rsidRDefault="00113DFD" w:rsidP="00113DFD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"Expropriations of Private Land of Arab Citizens in Israel:  An Empirical Analysis of the Regular Course of Business." </w:t>
            </w:r>
            <w:r w:rsidRPr="00113D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Israel Law Review</w:t>
            </w:r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43(3) (2010): 590-610.</w:t>
            </w:r>
          </w:p>
        </w:tc>
      </w:tr>
      <w:tr w:rsidR="00113DFD" w:rsidRPr="00113DFD" w14:paraId="761A7C3D" w14:textId="77777777" w:rsidTr="00113DFD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38F6FB7B" w14:textId="77777777" w:rsidR="00113DFD" w:rsidRPr="00113DFD" w:rsidRDefault="00113DFD" w:rsidP="00113DFD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113D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 Lands of Israel – Zionism and Post-Zionism</w:t>
            </w:r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Jerusalem: The Harry and Michael Sacher Institute for Legislative Research and Comparative, The Hebrew University of Jerusalem (2007) (Hebrew).</w:t>
            </w:r>
          </w:p>
        </w:tc>
      </w:tr>
      <w:tr w:rsidR="00113DFD" w:rsidRPr="00113DFD" w14:paraId="09286246" w14:textId="77777777" w:rsidTr="00113DFD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711D3934" w14:textId="77777777" w:rsidR="00113DFD" w:rsidRPr="00113DFD" w:rsidRDefault="00113DFD" w:rsidP="00113DFD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"Jerusalem: Land Title Settlement and Expropriation." </w:t>
            </w:r>
            <w:r w:rsidRPr="00113D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The Journal of Israeli History </w:t>
            </w:r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23(2) (2004): 216-231.</w:t>
            </w:r>
          </w:p>
        </w:tc>
      </w:tr>
      <w:tr w:rsidR="00113DFD" w:rsidRPr="00113DFD" w14:paraId="29743543" w14:textId="77777777" w:rsidTr="00113DFD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6D4EDDEF" w14:textId="77777777" w:rsidR="00113DFD" w:rsidRDefault="00113DFD" w:rsidP="00113DFD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5A5171C" w14:textId="77777777" w:rsidR="00113DFD" w:rsidRPr="00113DFD" w:rsidRDefault="00113DFD" w:rsidP="00113DFD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Sela, Avraham. "Conversations and Contacts Between Zionist and Palestinian Arab Leaders, 1933-1939 (second part)." </w:t>
            </w:r>
            <w:proofErr w:type="spellStart"/>
            <w:r w:rsidRPr="00113D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Hamizrah</w:t>
            </w:r>
            <w:proofErr w:type="spellEnd"/>
            <w:r w:rsidRPr="00113D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3D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Hehadash</w:t>
            </w:r>
            <w:proofErr w:type="spellEnd"/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(The New East) 23(1) (1973): 1-21 (Hebrew).</w:t>
            </w:r>
          </w:p>
        </w:tc>
      </w:tr>
      <w:tr w:rsidR="00113DFD" w:rsidRPr="00113DFD" w14:paraId="35E0FDD4" w14:textId="77777777" w:rsidTr="00113DFD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6A2C05A2" w14:textId="77777777" w:rsidR="00113DFD" w:rsidRPr="00113DFD" w:rsidRDefault="00113DFD" w:rsidP="00113DFD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"Conversations and Contacts Between Zionist and Palestinian Arab Leaders, 1933-1939 (first part)." </w:t>
            </w:r>
            <w:proofErr w:type="spellStart"/>
            <w:r w:rsidRPr="00113D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Hamizrah</w:t>
            </w:r>
            <w:proofErr w:type="spellEnd"/>
            <w:r w:rsidRPr="00113D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3D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Hehadash</w:t>
            </w:r>
            <w:proofErr w:type="spellEnd"/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(The New East) 22(4) (1972): 401-423 (Hebrew). </w:t>
            </w:r>
          </w:p>
        </w:tc>
      </w:tr>
      <w:tr w:rsidR="00113DFD" w:rsidRPr="00113DFD" w14:paraId="3791FCE8" w14:textId="77777777" w:rsidTr="00113DFD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13769006" w14:textId="77777777" w:rsidR="00113DFD" w:rsidRDefault="00113DFD" w:rsidP="00113DFD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6800022" w14:textId="77777777" w:rsidR="00113DFD" w:rsidRPr="00113DFD" w:rsidRDefault="00113DFD" w:rsidP="00113DFD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Shachar</w:t>
            </w:r>
            <w:proofErr w:type="spellEnd"/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Yoram. "The </w:t>
            </w:r>
            <w:proofErr w:type="spellStart"/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Elgazi</w:t>
            </w:r>
            <w:proofErr w:type="spellEnd"/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Trials –</w:t>
            </w:r>
            <w:r w:rsidRPr="00113D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Selective Conscientious Objection in Israel." </w:t>
            </w:r>
            <w:r w:rsidRPr="00113D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Israel Yearbook of Human Rights</w:t>
            </w:r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12 (1982): 214-259.</w:t>
            </w:r>
          </w:p>
        </w:tc>
      </w:tr>
      <w:tr w:rsidR="00113DFD" w:rsidRPr="00113DFD" w14:paraId="33410B8E" w14:textId="77777777" w:rsidTr="00113DFD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76A020FA" w14:textId="77777777" w:rsidR="00113DFD" w:rsidRDefault="00113DFD" w:rsidP="00113DFD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81E08B5" w14:textId="77777777" w:rsidR="00113DFD" w:rsidRPr="00113DFD" w:rsidRDefault="00113DFD" w:rsidP="00113DFD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Shafir</w:t>
            </w:r>
            <w:proofErr w:type="spellEnd"/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Gershon. "Capitalist Bi-Nationalism in Mandatory Palestine." </w:t>
            </w:r>
            <w:r w:rsidRPr="00113D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International Journal of Middle East Studies</w:t>
            </w:r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43(4) (2011): 611-633.</w:t>
            </w:r>
          </w:p>
        </w:tc>
      </w:tr>
      <w:tr w:rsidR="00113DFD" w:rsidRPr="00113DFD" w14:paraId="3C2E3F02" w14:textId="77777777" w:rsidTr="00113DFD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61650D8B" w14:textId="77777777" w:rsidR="00113DFD" w:rsidRDefault="00113DFD" w:rsidP="00113DFD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CC567DB" w14:textId="77777777" w:rsidR="00113DFD" w:rsidRPr="00113DFD" w:rsidRDefault="00113DFD" w:rsidP="00113DFD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Shahal</w:t>
            </w:r>
            <w:proofErr w:type="spellEnd"/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Aviram. </w:t>
            </w:r>
            <w:r w:rsidRPr="00113D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 Forgotten Constitution: Leo's Kohn's Constitution Proposal and the Arab Problem</w:t>
            </w:r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(2014) (unpublished LL.M. thesis, Tel Aviv University) (Hebrew).</w:t>
            </w:r>
          </w:p>
        </w:tc>
      </w:tr>
      <w:tr w:rsidR="00113DFD" w:rsidRPr="00113DFD" w14:paraId="2C7D9362" w14:textId="77777777" w:rsidTr="00113DFD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553412B5" w14:textId="77777777" w:rsidR="00113DFD" w:rsidRDefault="00113DFD" w:rsidP="00113DFD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4BA6C58" w14:textId="42A215B9" w:rsidR="00113DFD" w:rsidRDefault="00113DFD" w:rsidP="00113DFD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Shamir, Ronen.</w:t>
            </w:r>
            <w:r w:rsidRPr="00113D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Current Flow: The Electrification of Palestine</w:t>
            </w:r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Stanford: Stanford University Press (2013).</w:t>
            </w:r>
          </w:p>
          <w:p w14:paraId="3C56C784" w14:textId="707295AE" w:rsidR="003C208D" w:rsidRDefault="003C208D" w:rsidP="00113DFD">
            <w:pPr>
              <w:spacing w:after="0" w:line="240" w:lineRule="auto"/>
              <w:ind w:left="284" w:hanging="284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 LINK </w:instrText>
            </w:r>
            <w:r w:rsidR="00D44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>Excel.Sheet.12 "https://d.docs.live.net/f37a91fd0551c8d8/</w:instrText>
            </w:r>
            <w:r w:rsidR="00D44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instrText>אוניברסיטה/לימודים/משפטים/מחקר/שור/מכון ברג/סיבוב 5</w:instrText>
            </w:r>
            <w:r w:rsidR="00D44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/topics.xlsx" </w:instrText>
            </w:r>
            <w:r w:rsidR="00D44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instrText>גיליון1</w:instrText>
            </w:r>
            <w:r w:rsidR="00D44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!R57C2 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\a \f 5 \h  \* MERGEFORMAT 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</w:p>
          <w:p w14:paraId="414E5787" w14:textId="2DD3D815" w:rsidR="003C208D" w:rsidRPr="004B6D12" w:rsidRDefault="003C208D" w:rsidP="004B6D12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2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Shehadeh, Raja</w:t>
            </w:r>
            <w:r w:rsidRPr="004B6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. </w:t>
            </w:r>
            <w:r w:rsidRPr="004B6D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>The Law of the Land: Settlements and Land Issues Under Israeli Military Occupation</w:t>
            </w:r>
            <w:r w:rsidRPr="004B6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. Jerusalem: Palestinian Academic Society for the Study of International Affairs (1993).</w:t>
            </w:r>
          </w:p>
          <w:p w14:paraId="5F2841AE" w14:textId="6FE70A68" w:rsidR="003C208D" w:rsidRDefault="003C208D" w:rsidP="003C208D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  <w:p w14:paraId="49BE8192" w14:textId="75D919A9" w:rsidR="00AD1114" w:rsidRPr="00113DFD" w:rsidRDefault="00AD1114" w:rsidP="00113DFD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13DFD" w:rsidRPr="00113DFD" w14:paraId="47D92ED4" w14:textId="77777777" w:rsidTr="00113DFD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5AF01818" w14:textId="77777777" w:rsidR="00113DFD" w:rsidRPr="00113DFD" w:rsidRDefault="00113DFD" w:rsidP="00113DFD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Sheleff</w:t>
            </w:r>
            <w:proofErr w:type="spellEnd"/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Leon. "The Green Line Is the Border of Judicial Activism: Queries about Supreme Court Judgments in the Territories." </w:t>
            </w:r>
            <w:r w:rsidRPr="00113D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Tel Aviv University Law Review </w:t>
            </w:r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17(2) (1993): 757-809 (Hebrew).</w:t>
            </w:r>
          </w:p>
        </w:tc>
      </w:tr>
      <w:tr w:rsidR="00113DFD" w:rsidRPr="00113DFD" w14:paraId="6A85A419" w14:textId="77777777" w:rsidTr="00113DFD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71E65A3F" w14:textId="77777777" w:rsidR="00113DFD" w:rsidRDefault="00113DFD" w:rsidP="00113DFD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D211DEC" w14:textId="77777777" w:rsidR="00113DFD" w:rsidRPr="00113DFD" w:rsidRDefault="00113DFD" w:rsidP="00113DFD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Shenhav</w:t>
            </w:r>
            <w:proofErr w:type="spellEnd"/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Yehouda</w:t>
            </w:r>
            <w:proofErr w:type="spellEnd"/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"The Jews of Iraq, Zionist Ideology, and the Property of the Palestinian Refugees of 1948: An Anomaly of National Accounting." </w:t>
            </w:r>
            <w:r w:rsidRPr="00113D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International Journal of Middle East Studies</w:t>
            </w:r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31(4) (1999): 605-630.</w:t>
            </w:r>
          </w:p>
        </w:tc>
      </w:tr>
      <w:tr w:rsidR="00113DFD" w:rsidRPr="00113DFD" w14:paraId="73B9E0A5" w14:textId="77777777" w:rsidTr="00113DFD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23F54A38" w14:textId="77777777" w:rsidR="00113DFD" w:rsidRDefault="00113DFD" w:rsidP="00113DFD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521FB7E" w14:textId="77777777" w:rsidR="00113DFD" w:rsidRPr="00113DFD" w:rsidRDefault="00113DFD" w:rsidP="00113DFD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Shenhav</w:t>
            </w:r>
            <w:proofErr w:type="spellEnd"/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Yehouda</w:t>
            </w:r>
            <w:proofErr w:type="spellEnd"/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Yael </w:t>
            </w:r>
            <w:proofErr w:type="spellStart"/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Berda</w:t>
            </w:r>
            <w:proofErr w:type="spellEnd"/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"The Colonial Foundations of State of Exception: Juxtaposing the Israeli Occupation of Palestinian with Colonial Bureaucratic History." In Michal </w:t>
            </w:r>
            <w:proofErr w:type="spellStart"/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Givoni</w:t>
            </w:r>
            <w:proofErr w:type="spellEnd"/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Sari Hanafi and Adi Ophir eds. </w:t>
            </w:r>
            <w:r w:rsidRPr="00113D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 Power of Inclusive Exclusion: Anatomy of Israeli Rule in the Occupied Palestinian Territories</w:t>
            </w:r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New York: Zone Book (2009): 337-374. </w:t>
            </w:r>
          </w:p>
        </w:tc>
      </w:tr>
      <w:tr w:rsidR="00113DFD" w:rsidRPr="00113DFD" w14:paraId="5CDDAD91" w14:textId="77777777" w:rsidTr="00113DFD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3CEC0BE8" w14:textId="77777777" w:rsidR="00113DFD" w:rsidRDefault="00113DFD" w:rsidP="00113DFD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691A7C3" w14:textId="77777777" w:rsidR="00113DFD" w:rsidRPr="00113DFD" w:rsidRDefault="00113DFD" w:rsidP="00113DFD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Shimoni, Yaacov. </w:t>
            </w:r>
            <w:r w:rsidRPr="00113D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 Arabs in Eretz Israel</w:t>
            </w:r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Tel Aviv: Am Oved (1947) (Hebrew). </w:t>
            </w:r>
          </w:p>
        </w:tc>
      </w:tr>
      <w:tr w:rsidR="00113DFD" w:rsidRPr="00113DFD" w14:paraId="1C048468" w14:textId="77777777" w:rsidTr="00113DFD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3F5889B0" w14:textId="77777777" w:rsidR="00113DFD" w:rsidRDefault="00113DFD" w:rsidP="00113DFD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2A70200" w14:textId="77777777" w:rsidR="00113DFD" w:rsidRPr="00113DFD" w:rsidRDefault="00113DFD" w:rsidP="00113DFD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Shinar-</w:t>
            </w:r>
            <w:proofErr w:type="spellStart"/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Levanon</w:t>
            </w:r>
            <w:proofErr w:type="spellEnd"/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Ofer</w:t>
            </w:r>
            <w:proofErr w:type="spellEnd"/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113D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 Ethos of the Israeli-Palestinian Conflict as Reflected by the Judgments of the Israeli Supreme Court 1948-2006</w:t>
            </w:r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(2015) (unpublished Ph.D. dissertation, The Hebrew University of Jerusalem).</w:t>
            </w:r>
          </w:p>
        </w:tc>
      </w:tr>
      <w:tr w:rsidR="00113DFD" w:rsidRPr="00113DFD" w14:paraId="3C908D1B" w14:textId="77777777" w:rsidTr="00113DFD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74584B6A" w14:textId="77777777" w:rsidR="00113DFD" w:rsidRDefault="00113DFD" w:rsidP="00113DFD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A522634" w14:textId="77777777" w:rsidR="00113DFD" w:rsidRPr="00113DFD" w:rsidRDefault="00113DFD" w:rsidP="00113DFD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Shmueli</w:t>
            </w:r>
            <w:proofErr w:type="spellEnd"/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Deborah and </w:t>
            </w:r>
            <w:proofErr w:type="spellStart"/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Rassem</w:t>
            </w:r>
            <w:proofErr w:type="spellEnd"/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Khamaisi</w:t>
            </w:r>
            <w:proofErr w:type="spellEnd"/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113D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Israel’s Invisible Negev Bedouin: Issues of Land and Spatial Planning</w:t>
            </w:r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Cham: Springer (2015).</w:t>
            </w:r>
          </w:p>
        </w:tc>
      </w:tr>
      <w:tr w:rsidR="00113DFD" w:rsidRPr="00113DFD" w14:paraId="29F74285" w14:textId="77777777" w:rsidTr="00113DFD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10821429" w14:textId="77777777" w:rsidR="00113DFD" w:rsidRDefault="00113DFD" w:rsidP="00113DFD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94C2A14" w14:textId="77777777" w:rsidR="00113DFD" w:rsidRPr="00113DFD" w:rsidRDefault="00113DFD" w:rsidP="00113DFD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Stein, Kenneth W. </w:t>
            </w:r>
            <w:r w:rsidRPr="00113D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 Land Question in Palestine, 1917-1939</w:t>
            </w:r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Chapel Hill: University of North Carolina Press (1984).</w:t>
            </w:r>
          </w:p>
        </w:tc>
      </w:tr>
      <w:tr w:rsidR="00113DFD" w:rsidRPr="00113DFD" w14:paraId="173BA5C9" w14:textId="77777777" w:rsidTr="00113DFD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0DBFA875" w14:textId="77777777" w:rsidR="00113DFD" w:rsidRDefault="00113DFD" w:rsidP="00113DFD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CAE5691" w14:textId="77777777" w:rsidR="00113DFD" w:rsidRPr="00113DFD" w:rsidRDefault="00113DFD" w:rsidP="00113DFD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Stern, Anat. "Civilian in Military Courts? The Israel Defense Forces in 1948." </w:t>
            </w:r>
            <w:r w:rsidRPr="00113D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Israel Studies Review</w:t>
            </w:r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26(1) (2011): 66-87. </w:t>
            </w:r>
          </w:p>
        </w:tc>
      </w:tr>
      <w:tr w:rsidR="00113DFD" w:rsidRPr="00113DFD" w14:paraId="387F59CA" w14:textId="77777777" w:rsidTr="00113DFD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6653D0D5" w14:textId="77777777" w:rsidR="00113DFD" w:rsidRPr="00113DFD" w:rsidRDefault="00113DFD" w:rsidP="00113DFD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"Is the Army Authorized to Prosecute Civilians? Trial of Civilian Looting by the IDF in 1948." In Mordechai Bar-On and Meir Chazan eds.</w:t>
            </w:r>
            <w:r w:rsidRPr="00113D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Citizens at War: Studies on the Civilian Society During the Israeli War of Independence</w:t>
            </w:r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Jerusalem: Yad </w:t>
            </w:r>
            <w:proofErr w:type="spellStart"/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Izhak</w:t>
            </w:r>
            <w:proofErr w:type="spellEnd"/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Ben-</w:t>
            </w:r>
            <w:proofErr w:type="spellStart"/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Zvi</w:t>
            </w:r>
            <w:proofErr w:type="spellEnd"/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(2010): 465-493 (Hebrew).</w:t>
            </w:r>
          </w:p>
        </w:tc>
      </w:tr>
      <w:tr w:rsidR="00113DFD" w:rsidRPr="00113DFD" w14:paraId="2748092D" w14:textId="77777777" w:rsidTr="00113DFD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08A46F21" w14:textId="77777777" w:rsidR="00113DFD" w:rsidRPr="00113DFD" w:rsidRDefault="00113DFD" w:rsidP="00113DFD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113D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 Legal System of the IDF During the 1948 War: Creation and Implementation</w:t>
            </w:r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(2010) (unpublished Ph.D. dissertation, The Hebrew University of Jerusalem). </w:t>
            </w:r>
          </w:p>
        </w:tc>
      </w:tr>
      <w:tr w:rsidR="00113DFD" w:rsidRPr="00113DFD" w14:paraId="1240EB25" w14:textId="77777777" w:rsidTr="00113DFD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1194C211" w14:textId="77777777" w:rsidR="00113DFD" w:rsidRDefault="00113DFD" w:rsidP="00113DFD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2E5BAEE" w14:textId="77777777" w:rsidR="00113DFD" w:rsidRPr="00113DFD" w:rsidRDefault="00113DFD" w:rsidP="00113DFD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Suwaed</w:t>
            </w:r>
            <w:proofErr w:type="spellEnd"/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Muhammad Youssef. "Bedouin-Jewish Relations in the Negev 1943-1948." </w:t>
            </w:r>
            <w:r w:rsidRPr="00113D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Middle Eastern Studies</w:t>
            </w:r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51(5) (2015): 767-788.</w:t>
            </w:r>
          </w:p>
        </w:tc>
      </w:tr>
      <w:tr w:rsidR="00113DFD" w:rsidRPr="00113DFD" w14:paraId="1CA15E50" w14:textId="77777777" w:rsidTr="00113DFD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5F89A422" w14:textId="77777777" w:rsidR="00113DFD" w:rsidRDefault="00113DFD" w:rsidP="00113DFD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E6AA74F" w14:textId="77777777" w:rsidR="00113DFD" w:rsidRPr="00113DFD" w:rsidRDefault="00113DFD" w:rsidP="00113DFD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Wallach, Y. "Jerusalem Between Segregation and Integration: Reading Urban Space Through the Eyes of Justice Gad </w:t>
            </w:r>
            <w:proofErr w:type="spellStart"/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Frumkin</w:t>
            </w:r>
            <w:proofErr w:type="spellEnd"/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." In S.R. Goldstein-</w:t>
            </w:r>
            <w:proofErr w:type="spellStart"/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Sabbah</w:t>
            </w:r>
            <w:proofErr w:type="spellEnd"/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H.L. Murre-van den Berg eds. </w:t>
            </w:r>
            <w:r w:rsidRPr="00113D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Modernity, Minority, and the Public Sphere: Jews and Christians in the Middle East</w:t>
            </w:r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Leiden: Brill (2016): 205-233.</w:t>
            </w:r>
          </w:p>
        </w:tc>
      </w:tr>
      <w:tr w:rsidR="00113DFD" w:rsidRPr="00113DFD" w14:paraId="599D6CF2" w14:textId="77777777" w:rsidTr="00113DFD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75ABEA04" w14:textId="77777777" w:rsidR="00113DFD" w:rsidRDefault="00113DFD" w:rsidP="00113DFD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F3D9C2E" w14:textId="77777777" w:rsidR="00113DFD" w:rsidRPr="00113DFD" w:rsidRDefault="00113DFD" w:rsidP="00113DFD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Wasserstein, Bernard. </w:t>
            </w:r>
            <w:r w:rsidRPr="00113D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 British in Palestine: The Mandatory Government and Arab-Jewish Conflict, 1917-1929</w:t>
            </w:r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Oxford: Blackwell (1991).</w:t>
            </w:r>
          </w:p>
        </w:tc>
      </w:tr>
      <w:tr w:rsidR="00113DFD" w:rsidRPr="00113DFD" w14:paraId="693F7ED7" w14:textId="77777777" w:rsidTr="00113DFD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076970C3" w14:textId="77777777" w:rsidR="00113DFD" w:rsidRDefault="00113DFD" w:rsidP="00113DFD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A7B8D14" w14:textId="77777777" w:rsidR="00113DFD" w:rsidRDefault="00113DFD" w:rsidP="00113DFD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Weitz, Yosef. </w:t>
            </w:r>
            <w:r w:rsidRPr="00113D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 Struggle for the Land</w:t>
            </w:r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Tel Aviv: Lion the Printer (1950) (Hebrew).</w:t>
            </w:r>
          </w:p>
          <w:p w14:paraId="0446E0A8" w14:textId="38D1C21F" w:rsidR="00EE185E" w:rsidRDefault="00EE185E" w:rsidP="00113DFD">
            <w:pPr>
              <w:spacing w:after="0" w:line="240" w:lineRule="auto"/>
              <w:ind w:left="284" w:hanging="284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 LINK </w:instrText>
            </w:r>
            <w:r w:rsidR="00D44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>Excel.Sheet.12 "https://d.docs.live.net/f37a91fd0551c8d8/</w:instrText>
            </w:r>
            <w:r w:rsidR="00D44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instrText>אוניברסיטה/לימודים/משפטים/מחקר/שור/מכון ברג/סיבוב 5</w:instrText>
            </w:r>
            <w:r w:rsidR="00D44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/topics.xlsx" </w:instrText>
            </w:r>
            <w:r w:rsidR="00D44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instrText>גיליון1</w:instrText>
            </w:r>
            <w:r w:rsidR="00D44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!R62C2 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\a \f 5 \h  \* MERGEFORMAT 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</w:p>
          <w:p w14:paraId="6C4CBD54" w14:textId="77777777" w:rsidR="00EE185E" w:rsidRPr="004B6D12" w:rsidRDefault="00EE185E" w:rsidP="004B6D12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B6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Yahel</w:t>
            </w:r>
            <w:proofErr w:type="spellEnd"/>
            <w:r w:rsidRPr="004B6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4B6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Havatzelet</w:t>
            </w:r>
            <w:proofErr w:type="spellEnd"/>
            <w:r w:rsidRPr="004B6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. "Formulating a Land Ownership Compromise with the Negev Bedouin in the 1970s."</w:t>
            </w:r>
            <w:r w:rsidRPr="004B6D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B6D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>Iyunim</w:t>
            </w:r>
            <w:proofErr w:type="spellEnd"/>
            <w:r w:rsidRPr="004B6D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B6D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>Bitkumat</w:t>
            </w:r>
            <w:proofErr w:type="spellEnd"/>
            <w:r w:rsidRPr="004B6D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 xml:space="preserve"> Israel</w:t>
            </w:r>
            <w:r w:rsidRPr="004B6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28 (2017): 84-127 (Hebrew).</w:t>
            </w:r>
          </w:p>
          <w:p w14:paraId="73178B14" w14:textId="7FE7BEF9" w:rsidR="00EE185E" w:rsidRPr="00113DFD" w:rsidRDefault="00EE185E" w:rsidP="00EE185E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 w:rsidR="00113DFD" w:rsidRPr="00113DFD" w14:paraId="6C9E04F5" w14:textId="77777777" w:rsidTr="00113DFD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33F5828C" w14:textId="75B6B8AE" w:rsidR="00113DFD" w:rsidRPr="00113DFD" w:rsidRDefault="00EE185E" w:rsidP="00113DFD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 w:rsidR="00113DFD"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"Land Disputes Between the Negev Bedouin and Israel." </w:t>
            </w:r>
            <w:r w:rsidR="00113DFD" w:rsidRPr="00113D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Israel Studies</w:t>
            </w:r>
            <w:r w:rsidR="00113DFD"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11(2) (2006): 1-22.</w:t>
            </w:r>
          </w:p>
        </w:tc>
      </w:tr>
      <w:tr w:rsidR="00113DFD" w:rsidRPr="00113DFD" w14:paraId="4587A2BD" w14:textId="77777777" w:rsidTr="00113DFD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05310B84" w14:textId="77777777" w:rsidR="00113DFD" w:rsidRDefault="00113DFD" w:rsidP="00113DFD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59378A1" w14:textId="77777777" w:rsidR="00113DFD" w:rsidRPr="00113DFD" w:rsidRDefault="00113DFD" w:rsidP="00113DFD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Yahel</w:t>
            </w:r>
            <w:proofErr w:type="spellEnd"/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Havatzelet</w:t>
            </w:r>
            <w:proofErr w:type="spellEnd"/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Ruth </w:t>
            </w:r>
            <w:proofErr w:type="spellStart"/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Kark</w:t>
            </w:r>
            <w:proofErr w:type="spellEnd"/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"Land and Settlement of Israel’s Negev Bedouin: Official (Ad Hoc) Steering Committees, 1948-1980." </w:t>
            </w:r>
            <w:r w:rsidRPr="00113D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British Journal of Middle Eastern Studies</w:t>
            </w:r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45(5) (2018): 716-741.   </w:t>
            </w:r>
          </w:p>
        </w:tc>
      </w:tr>
      <w:tr w:rsidR="00113DFD" w:rsidRPr="00113DFD" w14:paraId="2B370AE2" w14:textId="77777777" w:rsidTr="00113DFD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7F7AF5DD" w14:textId="77777777" w:rsidR="00113DFD" w:rsidRPr="00113DFD" w:rsidRDefault="00113DFD" w:rsidP="00113DFD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"Reasoning from History: Israel's 'Peace Law' and Resettlement of the Tel </w:t>
            </w:r>
            <w:proofErr w:type="spellStart"/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Malhata</w:t>
            </w:r>
            <w:proofErr w:type="spellEnd"/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Bedouin." </w:t>
            </w:r>
            <w:r w:rsidRPr="00113D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Israel Studies</w:t>
            </w:r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21(2) (2016): 102-132.</w:t>
            </w:r>
          </w:p>
        </w:tc>
      </w:tr>
      <w:tr w:rsidR="00113DFD" w:rsidRPr="00113DFD" w14:paraId="6FFACF15" w14:textId="77777777" w:rsidTr="00113DFD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79A953A5" w14:textId="77777777" w:rsidR="00113DFD" w:rsidRPr="00113DFD" w:rsidRDefault="00113DFD" w:rsidP="00113DFD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lastRenderedPageBreak/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"Israel Negev Bedouin During the 1948 War: Departure and Return." </w:t>
            </w:r>
            <w:r w:rsidRPr="00113D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Israel Affairs</w:t>
            </w:r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21(1) (2015): 48-97. </w:t>
            </w:r>
          </w:p>
        </w:tc>
      </w:tr>
      <w:tr w:rsidR="00113DFD" w:rsidRPr="00113DFD" w14:paraId="63504B45" w14:textId="77777777" w:rsidTr="00113DFD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03E7596F" w14:textId="77777777" w:rsidR="00113DFD" w:rsidRDefault="00113DFD" w:rsidP="00113DFD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52FBC1C" w14:textId="77777777" w:rsidR="00113DFD" w:rsidRPr="00113DFD" w:rsidRDefault="00113DFD" w:rsidP="00113DFD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Yahel</w:t>
            </w:r>
            <w:proofErr w:type="spellEnd"/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Havatzelet</w:t>
            </w:r>
            <w:proofErr w:type="spellEnd"/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Ruth </w:t>
            </w:r>
            <w:proofErr w:type="spellStart"/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Kark</w:t>
            </w:r>
            <w:proofErr w:type="spellEnd"/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Seth J. </w:t>
            </w:r>
            <w:proofErr w:type="spellStart"/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Frantzman</w:t>
            </w:r>
            <w:proofErr w:type="spellEnd"/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"Are the Negev Bedouin an Indigenous People? Fabricating Palestinian History." </w:t>
            </w:r>
            <w:r w:rsidRPr="00113D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 Middle East Quarterly</w:t>
            </w:r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19(3) (2012): 3-14.  </w:t>
            </w:r>
          </w:p>
        </w:tc>
      </w:tr>
      <w:tr w:rsidR="00113DFD" w:rsidRPr="00113DFD" w14:paraId="094D0931" w14:textId="77777777" w:rsidTr="00113DFD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1A6492C0" w14:textId="77777777" w:rsidR="00113DFD" w:rsidRDefault="00113DFD" w:rsidP="00113DFD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F5E8CD2" w14:textId="77777777" w:rsidR="00113DFD" w:rsidRPr="00113DFD" w:rsidRDefault="00113DFD" w:rsidP="00113DFD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Yiftachel</w:t>
            </w:r>
            <w:proofErr w:type="spellEnd"/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Oren. "Critical Theory and 'Gray Space': Mobilization of the Colonized." </w:t>
            </w:r>
            <w:r w:rsidRPr="00113D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City</w:t>
            </w:r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13 (2010): 246-263.</w:t>
            </w:r>
          </w:p>
        </w:tc>
      </w:tr>
      <w:tr w:rsidR="00113DFD" w:rsidRPr="00113DFD" w14:paraId="508135B0" w14:textId="77777777" w:rsidTr="00113DFD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6B66596A" w14:textId="77777777" w:rsidR="00113DFD" w:rsidRPr="00113DFD" w:rsidRDefault="00113DFD" w:rsidP="00113DFD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113D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Ethnocracy</w:t>
            </w:r>
            <w:proofErr w:type="spellEnd"/>
            <w:r w:rsidRPr="00113D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: Land and Identity Politics in Israel/Palestine</w:t>
            </w:r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Pennsylvania: University of Pennsylvania Press (2006). </w:t>
            </w:r>
          </w:p>
        </w:tc>
      </w:tr>
      <w:tr w:rsidR="00113DFD" w:rsidRPr="00113DFD" w14:paraId="6EC77DB9" w14:textId="77777777" w:rsidTr="00113DFD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07F57649" w14:textId="77777777" w:rsidR="00113DFD" w:rsidRPr="00113DFD" w:rsidRDefault="00113DFD" w:rsidP="00113DFD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"Bedouin-Arabs and the Israeli Settler state: Land Policies and Indigenous Resistance." In Duane Champagne and Ismael Abu-Saad eds. </w:t>
            </w:r>
            <w:r w:rsidRPr="00113D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 Future of Indigenous Peoples: Strategies for Survival and Development</w:t>
            </w:r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Los Angeles: American Indian Studies Center Publication, UCLA (2003): 21-47.  </w:t>
            </w:r>
          </w:p>
        </w:tc>
      </w:tr>
      <w:tr w:rsidR="00113DFD" w:rsidRPr="00113DFD" w14:paraId="3AD401F8" w14:textId="77777777" w:rsidTr="00113DFD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762F0CAD" w14:textId="77777777" w:rsidR="00113DFD" w:rsidRDefault="00113DFD" w:rsidP="00113DFD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6064D66" w14:textId="77777777" w:rsidR="00113DFD" w:rsidRPr="00113DFD" w:rsidRDefault="00113DFD" w:rsidP="00113DFD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Yiftachel</w:t>
            </w:r>
            <w:proofErr w:type="spellEnd"/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Oren and Alexandre (Sandy) </w:t>
            </w:r>
            <w:proofErr w:type="spellStart"/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Kedar</w:t>
            </w:r>
            <w:proofErr w:type="spellEnd"/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"On Property and Power: Israeli Land Regime." </w:t>
            </w:r>
            <w:r w:rsidRPr="00113D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Theory and Criticism</w:t>
            </w:r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16 (2000): 67-100 (Hebrew).</w:t>
            </w:r>
          </w:p>
        </w:tc>
      </w:tr>
      <w:tr w:rsidR="00113DFD" w:rsidRPr="00113DFD" w14:paraId="76B748FD" w14:textId="77777777" w:rsidTr="00113DFD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725C5E9B" w14:textId="77777777" w:rsidR="00113DFD" w:rsidRDefault="00113DFD" w:rsidP="00113DFD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CA66681" w14:textId="77777777" w:rsidR="00113DFD" w:rsidRPr="00113DFD" w:rsidRDefault="00113DFD" w:rsidP="00113DFD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Yiftachel</w:t>
            </w:r>
            <w:proofErr w:type="spellEnd"/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Oren, Alexandre (Sandy) </w:t>
            </w:r>
            <w:proofErr w:type="spellStart"/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Kedar</w:t>
            </w:r>
            <w:proofErr w:type="spellEnd"/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Ahmad Amara. "Reexamining the 'Dead Negev Doctrine': Property Rights in Arab Bedouin Regions." </w:t>
            </w:r>
            <w:proofErr w:type="spellStart"/>
            <w:r w:rsidRPr="00113D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Mishpat</w:t>
            </w:r>
            <w:proofErr w:type="spellEnd"/>
            <w:r w:rsidRPr="00113D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3D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Umimshal</w:t>
            </w:r>
            <w:proofErr w:type="spellEnd"/>
            <w:r w:rsidRPr="00113D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: Law and Government in Israel (Haifa Law Review)</w:t>
            </w:r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14 (2012): 7-147 (Hebrew).</w:t>
            </w:r>
          </w:p>
        </w:tc>
      </w:tr>
      <w:tr w:rsidR="00113DFD" w:rsidRPr="00113DFD" w14:paraId="64732C2F" w14:textId="77777777" w:rsidTr="00113DFD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707801DA" w14:textId="77777777" w:rsidR="00113DFD" w:rsidRDefault="00113DFD" w:rsidP="00113DFD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6EBF06C" w14:textId="77777777" w:rsidR="00113DFD" w:rsidRPr="00113DFD" w:rsidRDefault="00113DFD" w:rsidP="00113DFD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Yiftachel</w:t>
            </w:r>
            <w:proofErr w:type="spellEnd"/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Oren, </w:t>
            </w:r>
            <w:proofErr w:type="spellStart"/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Batya</w:t>
            </w:r>
            <w:proofErr w:type="spellEnd"/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Roded</w:t>
            </w:r>
            <w:proofErr w:type="spellEnd"/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Alexandre (Sandy) </w:t>
            </w:r>
            <w:proofErr w:type="spellStart"/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Kedar</w:t>
            </w:r>
            <w:proofErr w:type="spellEnd"/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"Between Rights and Denials: Bedouin Indigeneity in the Negev/</w:t>
            </w:r>
            <w:proofErr w:type="spellStart"/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Naqab</w:t>
            </w:r>
            <w:proofErr w:type="spellEnd"/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." </w:t>
            </w:r>
            <w:r w:rsidRPr="00113D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Environment and Planning A: Economy and Space</w:t>
            </w:r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48(11) (2016): 2129-2161.</w:t>
            </w:r>
          </w:p>
        </w:tc>
      </w:tr>
      <w:tr w:rsidR="00113DFD" w:rsidRPr="00113DFD" w14:paraId="08674E19" w14:textId="77777777" w:rsidTr="00113DFD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3172F5D2" w14:textId="77777777" w:rsidR="00113DFD" w:rsidRDefault="00113DFD" w:rsidP="00113DFD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24D3E9A" w14:textId="77777777" w:rsidR="00113DFD" w:rsidRPr="00113DFD" w:rsidRDefault="00113DFD" w:rsidP="00113DFD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Zamir, Itzhak. "The Attorney General in Hour of Crisis: The G.S.S. Affair." In </w:t>
            </w:r>
            <w:proofErr w:type="spellStart"/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Aharon</w:t>
            </w:r>
            <w:proofErr w:type="spellEnd"/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Barak and Tana </w:t>
            </w:r>
            <w:proofErr w:type="spellStart"/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Spanic</w:t>
            </w:r>
            <w:proofErr w:type="spellEnd"/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eds. </w:t>
            </w:r>
            <w:r w:rsidRPr="00113D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In Memoriam Uri </w:t>
            </w:r>
            <w:proofErr w:type="spellStart"/>
            <w:r w:rsidRPr="00113D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Yadin</w:t>
            </w:r>
            <w:proofErr w:type="spellEnd"/>
            <w:r w:rsidRPr="00113D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– Volume 2</w:t>
            </w:r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Tel Aviv: </w:t>
            </w:r>
            <w:proofErr w:type="spellStart"/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Bursi</w:t>
            </w:r>
            <w:proofErr w:type="spellEnd"/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(1990): 47-55 (Hebrew).</w:t>
            </w:r>
          </w:p>
        </w:tc>
      </w:tr>
      <w:tr w:rsidR="00113DFD" w:rsidRPr="00113DFD" w14:paraId="3260F0AF" w14:textId="77777777" w:rsidTr="00113DFD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7E2BD8BD" w14:textId="77777777" w:rsidR="00113DFD" w:rsidRDefault="00113DFD" w:rsidP="00113DFD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326CBAF" w14:textId="77777777" w:rsidR="00113DFD" w:rsidRPr="00113DFD" w:rsidRDefault="00113DFD" w:rsidP="00113DFD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Zilber</w:t>
            </w:r>
            <w:proofErr w:type="spellEnd"/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Dina. </w:t>
            </w:r>
            <w:r w:rsidRPr="00113D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In the Name of the Law: Attorney General and the Cases That Shook the Country</w:t>
            </w:r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Or Yehuda: Kinneret, </w:t>
            </w:r>
            <w:proofErr w:type="spellStart"/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Zmora-Bitan</w:t>
            </w:r>
            <w:proofErr w:type="spellEnd"/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Dvir (2012) (Hebrew).</w:t>
            </w:r>
          </w:p>
        </w:tc>
      </w:tr>
      <w:tr w:rsidR="00113DFD" w:rsidRPr="00113DFD" w14:paraId="7E87237A" w14:textId="77777777" w:rsidTr="00113DFD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4BFE4A02" w14:textId="77777777" w:rsidR="00113DFD" w:rsidRDefault="00113DFD" w:rsidP="00113DFD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569FFCC" w14:textId="77777777" w:rsidR="00113DFD" w:rsidRPr="00113DFD" w:rsidRDefault="00113DFD" w:rsidP="00113DFD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Zion, Avraham. "The Missed Opportunity: Eretz Israel According to Internationa</w:t>
            </w:r>
            <w:r w:rsidRPr="00113D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 Law." </w:t>
            </w:r>
            <w:proofErr w:type="spellStart"/>
            <w:r w:rsidRPr="00113D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HaUma</w:t>
            </w:r>
            <w:proofErr w:type="spellEnd"/>
            <w:r w:rsidRPr="00113D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113DFD">
              <w:rPr>
                <w:rFonts w:ascii="Times New Roman" w:eastAsia="Times New Roman" w:hAnsi="Times New Roman" w:cs="Times New Roman"/>
                <w:sz w:val="20"/>
                <w:szCs w:val="20"/>
              </w:rPr>
              <w:t>191 (2013): 35-44 (Hebrew).</w:t>
            </w:r>
          </w:p>
        </w:tc>
      </w:tr>
      <w:tr w:rsidR="00113DFD" w:rsidRPr="00113DFD" w14:paraId="7EBE7FA9" w14:textId="77777777" w:rsidTr="00113DFD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2168EE97" w14:textId="77777777" w:rsidR="00113DFD" w:rsidRDefault="00113DFD" w:rsidP="00113DFD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195E6A7" w14:textId="77777777" w:rsidR="00113DFD" w:rsidRPr="00113DFD" w:rsidRDefault="00113DFD" w:rsidP="00113DFD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Zivan</w:t>
            </w:r>
            <w:proofErr w:type="spellEnd"/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Zee</w:t>
            </w:r>
            <w:r w:rsidR="001C50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</w:t>
            </w:r>
            <w:proofErr w:type="spellEnd"/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113D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Jewish-Bedouin Relationships in the Negev in the 1940s-1950s</w:t>
            </w:r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Beer Sheva: The Negev Center for Regional Development, Ben-Gurion University of the Negev (2017) (Hebrew).</w:t>
            </w:r>
          </w:p>
        </w:tc>
      </w:tr>
      <w:tr w:rsidR="00113DFD" w:rsidRPr="00113DFD" w14:paraId="36A79285" w14:textId="77777777" w:rsidTr="00113DFD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6D348548" w14:textId="77777777" w:rsidR="00113DFD" w:rsidRDefault="00113DFD" w:rsidP="00113DFD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64A42DB" w14:textId="77777777" w:rsidR="00113DFD" w:rsidRDefault="00113DFD" w:rsidP="00113DFD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Zureik</w:t>
            </w:r>
            <w:proofErr w:type="spellEnd"/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Elia. </w:t>
            </w:r>
            <w:r w:rsidRPr="00113D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 Palestinians in Israel: A Study in Internal Colonialism</w:t>
            </w:r>
            <w:r w:rsidRPr="00113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London: Routledge and Kegan Paul (1979).</w:t>
            </w:r>
          </w:p>
          <w:p w14:paraId="03911002" w14:textId="455C8C5E" w:rsidR="00EA463D" w:rsidRDefault="00EA463D" w:rsidP="00113DFD">
            <w:pPr>
              <w:spacing w:after="0" w:line="240" w:lineRule="auto"/>
              <w:ind w:left="284" w:hanging="284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 LINK </w:instrText>
            </w:r>
            <w:r w:rsidR="00D44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>Excel.Sheet.12 "https://d.docs.live.net/f37a91fd0551c8d8/</w:instrText>
            </w:r>
            <w:r w:rsidR="00D44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instrText>אוניברסיטה/לימודים/משפטים/מחקר/שור/מכון ברג/סיבוב 5</w:instrText>
            </w:r>
            <w:r w:rsidR="00D44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/topics.xlsx" </w:instrText>
            </w:r>
            <w:r w:rsidR="00D44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instrText>גיליון1</w:instrText>
            </w:r>
            <w:r w:rsidR="00D44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!R63C2 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\a \f 5 \h  \* MERGEFORMAT 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</w:p>
          <w:p w14:paraId="52C64BEA" w14:textId="77777777" w:rsidR="00EA463D" w:rsidRPr="004B6D12" w:rsidRDefault="00EA463D" w:rsidP="004B6D12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B6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Zreik</w:t>
            </w:r>
            <w:proofErr w:type="spellEnd"/>
            <w:r w:rsidRPr="004B6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, Raef. "The Palestinian Question: Themes of Justice and Power. Part II: The Palestinians in Israel." </w:t>
            </w:r>
            <w:r w:rsidRPr="004B6D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>Journal of Palestine Studies</w:t>
            </w:r>
            <w:r w:rsidRPr="004B6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33(1) (2003): 42-54.</w:t>
            </w:r>
          </w:p>
          <w:p w14:paraId="12EA03FC" w14:textId="6D6C34B8" w:rsidR="00EA463D" w:rsidRPr="00113DFD" w:rsidRDefault="00EA463D" w:rsidP="00EA463D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55ACC617" w14:textId="77777777" w:rsidR="004C393D" w:rsidRPr="00291440" w:rsidRDefault="004C393D" w:rsidP="00980E6A">
      <w:pPr>
        <w:rPr>
          <w:rFonts w:asciiTheme="majorBidi" w:hAnsiTheme="majorBidi" w:cstheme="majorBidi"/>
          <w:sz w:val="20"/>
          <w:szCs w:val="20"/>
        </w:rPr>
      </w:pPr>
    </w:p>
    <w:sectPr w:rsidR="004C393D" w:rsidRPr="00291440" w:rsidSect="001E6F1B">
      <w:footerReference w:type="default" r:id="rId7"/>
      <w:pgSz w:w="11906" w:h="16838"/>
      <w:pgMar w:top="1440" w:right="1800" w:bottom="1440" w:left="1800" w:header="1701" w:footer="141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E547EF" w14:textId="77777777" w:rsidR="00306AA8" w:rsidRDefault="00306AA8" w:rsidP="00372782">
      <w:pPr>
        <w:spacing w:after="0" w:line="240" w:lineRule="auto"/>
      </w:pPr>
      <w:r>
        <w:separator/>
      </w:r>
    </w:p>
  </w:endnote>
  <w:endnote w:type="continuationSeparator" w:id="0">
    <w:p w14:paraId="34C4F4D6" w14:textId="77777777" w:rsidR="00306AA8" w:rsidRDefault="00306AA8" w:rsidP="00372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07269086"/>
      <w:docPartObj>
        <w:docPartGallery w:val="Page Numbers (Bottom of Page)"/>
        <w:docPartUnique/>
      </w:docPartObj>
    </w:sdtPr>
    <w:sdtEndPr>
      <w:rPr>
        <w:cs/>
      </w:rPr>
    </w:sdtEndPr>
    <w:sdtContent>
      <w:p w14:paraId="07B0DDD3" w14:textId="77777777" w:rsidR="00317C78" w:rsidRDefault="00317C78">
        <w:pPr>
          <w:pStyle w:val="a6"/>
          <w:jc w:val="center"/>
          <w:rPr>
            <w:rtl/>
            <w:cs/>
          </w:rPr>
        </w:pPr>
        <w:r w:rsidRPr="00372782">
          <w:rPr>
            <w:rFonts w:asciiTheme="majorBidi" w:hAnsiTheme="majorBidi" w:cstheme="majorBidi"/>
            <w:sz w:val="20"/>
            <w:szCs w:val="20"/>
          </w:rPr>
          <w:fldChar w:fldCharType="begin"/>
        </w:r>
        <w:r w:rsidRPr="00372782">
          <w:rPr>
            <w:rFonts w:asciiTheme="majorBidi" w:hAnsiTheme="majorBidi" w:cstheme="majorBidi"/>
            <w:sz w:val="20"/>
            <w:szCs w:val="20"/>
            <w:rtl/>
            <w:cs/>
          </w:rPr>
          <w:instrText>PAGE   \* MERGEFORMAT</w:instrText>
        </w:r>
        <w:r w:rsidRPr="00372782">
          <w:rPr>
            <w:rFonts w:asciiTheme="majorBidi" w:hAnsiTheme="majorBidi" w:cstheme="majorBidi"/>
            <w:sz w:val="20"/>
            <w:szCs w:val="20"/>
          </w:rPr>
          <w:fldChar w:fldCharType="separate"/>
        </w:r>
        <w:r w:rsidR="00773BC5" w:rsidRPr="00773BC5">
          <w:rPr>
            <w:rFonts w:asciiTheme="majorBidi" w:hAnsiTheme="majorBidi" w:cs="Times New Roman"/>
            <w:noProof/>
            <w:sz w:val="20"/>
            <w:szCs w:val="20"/>
            <w:lang w:val="he-IL"/>
          </w:rPr>
          <w:t>6</w:t>
        </w:r>
        <w:r w:rsidRPr="00372782">
          <w:rPr>
            <w:rFonts w:asciiTheme="majorBidi" w:hAnsiTheme="majorBidi" w:cstheme="majorBidi"/>
            <w:sz w:val="20"/>
            <w:szCs w:val="20"/>
          </w:rPr>
          <w:fldChar w:fldCharType="end"/>
        </w:r>
      </w:p>
    </w:sdtContent>
  </w:sdt>
  <w:p w14:paraId="273AA8C4" w14:textId="77777777" w:rsidR="00317C78" w:rsidRDefault="00317C7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628693" w14:textId="77777777" w:rsidR="00306AA8" w:rsidRDefault="00306AA8" w:rsidP="00372782">
      <w:pPr>
        <w:spacing w:after="0" w:line="240" w:lineRule="auto"/>
      </w:pPr>
      <w:r>
        <w:separator/>
      </w:r>
    </w:p>
  </w:footnote>
  <w:footnote w:type="continuationSeparator" w:id="0">
    <w:p w14:paraId="30DFF9A8" w14:textId="77777777" w:rsidR="00306AA8" w:rsidRDefault="00306AA8" w:rsidP="003727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gutterAtTop/>
  <w:hideSpellingErrors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05D4"/>
    <w:rsid w:val="00000419"/>
    <w:rsid w:val="00003B24"/>
    <w:rsid w:val="00004FC6"/>
    <w:rsid w:val="00005B46"/>
    <w:rsid w:val="00006075"/>
    <w:rsid w:val="00006192"/>
    <w:rsid w:val="0000650F"/>
    <w:rsid w:val="00006FA3"/>
    <w:rsid w:val="00007348"/>
    <w:rsid w:val="000079BD"/>
    <w:rsid w:val="0001033A"/>
    <w:rsid w:val="00012FD4"/>
    <w:rsid w:val="000135BD"/>
    <w:rsid w:val="00016C22"/>
    <w:rsid w:val="000179CC"/>
    <w:rsid w:val="00017ABB"/>
    <w:rsid w:val="00023780"/>
    <w:rsid w:val="000242EC"/>
    <w:rsid w:val="00027A01"/>
    <w:rsid w:val="00032000"/>
    <w:rsid w:val="00032130"/>
    <w:rsid w:val="000342C4"/>
    <w:rsid w:val="00034AFB"/>
    <w:rsid w:val="0004396B"/>
    <w:rsid w:val="000445B4"/>
    <w:rsid w:val="00044AD4"/>
    <w:rsid w:val="00044B10"/>
    <w:rsid w:val="00045C89"/>
    <w:rsid w:val="00053156"/>
    <w:rsid w:val="00053219"/>
    <w:rsid w:val="00053563"/>
    <w:rsid w:val="00054021"/>
    <w:rsid w:val="00056824"/>
    <w:rsid w:val="00057390"/>
    <w:rsid w:val="00060738"/>
    <w:rsid w:val="00062BE9"/>
    <w:rsid w:val="00062CFB"/>
    <w:rsid w:val="00063784"/>
    <w:rsid w:val="00064BC2"/>
    <w:rsid w:val="00064BFD"/>
    <w:rsid w:val="00065172"/>
    <w:rsid w:val="00065BD0"/>
    <w:rsid w:val="00066984"/>
    <w:rsid w:val="000707AE"/>
    <w:rsid w:val="00070803"/>
    <w:rsid w:val="0007080E"/>
    <w:rsid w:val="00070972"/>
    <w:rsid w:val="00072558"/>
    <w:rsid w:val="00073D3E"/>
    <w:rsid w:val="0007568C"/>
    <w:rsid w:val="00076F55"/>
    <w:rsid w:val="000810B9"/>
    <w:rsid w:val="000816C2"/>
    <w:rsid w:val="0008454C"/>
    <w:rsid w:val="00086730"/>
    <w:rsid w:val="00086A43"/>
    <w:rsid w:val="00087664"/>
    <w:rsid w:val="00087859"/>
    <w:rsid w:val="00090055"/>
    <w:rsid w:val="00090B15"/>
    <w:rsid w:val="00093408"/>
    <w:rsid w:val="00094B40"/>
    <w:rsid w:val="00094FEA"/>
    <w:rsid w:val="00096AD8"/>
    <w:rsid w:val="00097B81"/>
    <w:rsid w:val="000A0B7D"/>
    <w:rsid w:val="000A0CB9"/>
    <w:rsid w:val="000A5CBF"/>
    <w:rsid w:val="000A6783"/>
    <w:rsid w:val="000A6FF9"/>
    <w:rsid w:val="000A798D"/>
    <w:rsid w:val="000B04BD"/>
    <w:rsid w:val="000B3530"/>
    <w:rsid w:val="000B4A53"/>
    <w:rsid w:val="000B5CF5"/>
    <w:rsid w:val="000B642A"/>
    <w:rsid w:val="000B71A8"/>
    <w:rsid w:val="000B74A4"/>
    <w:rsid w:val="000C27F8"/>
    <w:rsid w:val="000C61FB"/>
    <w:rsid w:val="000C64FD"/>
    <w:rsid w:val="000C723E"/>
    <w:rsid w:val="000C7C20"/>
    <w:rsid w:val="000D0C4D"/>
    <w:rsid w:val="000D1598"/>
    <w:rsid w:val="000D182E"/>
    <w:rsid w:val="000D4A57"/>
    <w:rsid w:val="000D610D"/>
    <w:rsid w:val="000E156A"/>
    <w:rsid w:val="000E2A3D"/>
    <w:rsid w:val="000E3FE3"/>
    <w:rsid w:val="000E47F4"/>
    <w:rsid w:val="000E6165"/>
    <w:rsid w:val="000E65FE"/>
    <w:rsid w:val="000E7C9E"/>
    <w:rsid w:val="000F0FC1"/>
    <w:rsid w:val="000F10FB"/>
    <w:rsid w:val="000F29B8"/>
    <w:rsid w:val="001026F5"/>
    <w:rsid w:val="00102AA6"/>
    <w:rsid w:val="001077C9"/>
    <w:rsid w:val="001077D9"/>
    <w:rsid w:val="00107E3B"/>
    <w:rsid w:val="00110176"/>
    <w:rsid w:val="001113CF"/>
    <w:rsid w:val="00111614"/>
    <w:rsid w:val="00112A7F"/>
    <w:rsid w:val="00112E9E"/>
    <w:rsid w:val="00113332"/>
    <w:rsid w:val="001138FF"/>
    <w:rsid w:val="00113DFD"/>
    <w:rsid w:val="0011435C"/>
    <w:rsid w:val="0011618D"/>
    <w:rsid w:val="001178AE"/>
    <w:rsid w:val="00120797"/>
    <w:rsid w:val="0012097B"/>
    <w:rsid w:val="00122CAF"/>
    <w:rsid w:val="001234D1"/>
    <w:rsid w:val="0012602B"/>
    <w:rsid w:val="00126A9D"/>
    <w:rsid w:val="001271CF"/>
    <w:rsid w:val="00131BF8"/>
    <w:rsid w:val="00132044"/>
    <w:rsid w:val="00132912"/>
    <w:rsid w:val="00134F8D"/>
    <w:rsid w:val="00136A9E"/>
    <w:rsid w:val="0013733F"/>
    <w:rsid w:val="0014293F"/>
    <w:rsid w:val="00143481"/>
    <w:rsid w:val="00144FE0"/>
    <w:rsid w:val="00145111"/>
    <w:rsid w:val="00145804"/>
    <w:rsid w:val="00145944"/>
    <w:rsid w:val="00146BD7"/>
    <w:rsid w:val="00146FBC"/>
    <w:rsid w:val="00147ABC"/>
    <w:rsid w:val="00147B48"/>
    <w:rsid w:val="001506FC"/>
    <w:rsid w:val="00151942"/>
    <w:rsid w:val="00152933"/>
    <w:rsid w:val="00154C07"/>
    <w:rsid w:val="00155A96"/>
    <w:rsid w:val="00156893"/>
    <w:rsid w:val="001572E1"/>
    <w:rsid w:val="0016042C"/>
    <w:rsid w:val="00161AEB"/>
    <w:rsid w:val="0017006B"/>
    <w:rsid w:val="00170114"/>
    <w:rsid w:val="00171965"/>
    <w:rsid w:val="00171E9D"/>
    <w:rsid w:val="00175872"/>
    <w:rsid w:val="00181A31"/>
    <w:rsid w:val="00183FEB"/>
    <w:rsid w:val="00184BE6"/>
    <w:rsid w:val="001867FD"/>
    <w:rsid w:val="001873B0"/>
    <w:rsid w:val="00187BE2"/>
    <w:rsid w:val="001958FC"/>
    <w:rsid w:val="001964B4"/>
    <w:rsid w:val="001967DA"/>
    <w:rsid w:val="0019774F"/>
    <w:rsid w:val="00197AA3"/>
    <w:rsid w:val="00197E4C"/>
    <w:rsid w:val="001A7669"/>
    <w:rsid w:val="001B0419"/>
    <w:rsid w:val="001B0A61"/>
    <w:rsid w:val="001B2486"/>
    <w:rsid w:val="001C3F8B"/>
    <w:rsid w:val="001C5002"/>
    <w:rsid w:val="001C5DCA"/>
    <w:rsid w:val="001C67C5"/>
    <w:rsid w:val="001D08EF"/>
    <w:rsid w:val="001D17A0"/>
    <w:rsid w:val="001D62E7"/>
    <w:rsid w:val="001D76AE"/>
    <w:rsid w:val="001E0ACF"/>
    <w:rsid w:val="001E1499"/>
    <w:rsid w:val="001E2B2F"/>
    <w:rsid w:val="001E3430"/>
    <w:rsid w:val="001E4874"/>
    <w:rsid w:val="001E6972"/>
    <w:rsid w:val="001E6F1B"/>
    <w:rsid w:val="001F00C8"/>
    <w:rsid w:val="001F18E2"/>
    <w:rsid w:val="001F1C41"/>
    <w:rsid w:val="001F2B38"/>
    <w:rsid w:val="001F67F0"/>
    <w:rsid w:val="001F7AFE"/>
    <w:rsid w:val="002016F1"/>
    <w:rsid w:val="002053F8"/>
    <w:rsid w:val="00205C99"/>
    <w:rsid w:val="00206EA5"/>
    <w:rsid w:val="00207740"/>
    <w:rsid w:val="00210456"/>
    <w:rsid w:val="00210B09"/>
    <w:rsid w:val="00212125"/>
    <w:rsid w:val="002139A5"/>
    <w:rsid w:val="002154FB"/>
    <w:rsid w:val="00215A33"/>
    <w:rsid w:val="00221B5E"/>
    <w:rsid w:val="002222C9"/>
    <w:rsid w:val="00223358"/>
    <w:rsid w:val="00223379"/>
    <w:rsid w:val="0022504A"/>
    <w:rsid w:val="0022537C"/>
    <w:rsid w:val="002259EA"/>
    <w:rsid w:val="00226D74"/>
    <w:rsid w:val="002270DB"/>
    <w:rsid w:val="00227824"/>
    <w:rsid w:val="00231AEF"/>
    <w:rsid w:val="00233793"/>
    <w:rsid w:val="0023432E"/>
    <w:rsid w:val="0024181C"/>
    <w:rsid w:val="0024214C"/>
    <w:rsid w:val="00242ACE"/>
    <w:rsid w:val="00242D86"/>
    <w:rsid w:val="002443BB"/>
    <w:rsid w:val="00250890"/>
    <w:rsid w:val="00252879"/>
    <w:rsid w:val="0025465B"/>
    <w:rsid w:val="00256388"/>
    <w:rsid w:val="00257864"/>
    <w:rsid w:val="00262470"/>
    <w:rsid w:val="00262F7A"/>
    <w:rsid w:val="00263780"/>
    <w:rsid w:val="00264460"/>
    <w:rsid w:val="002712F8"/>
    <w:rsid w:val="002758AA"/>
    <w:rsid w:val="002762AA"/>
    <w:rsid w:val="00277348"/>
    <w:rsid w:val="0028083F"/>
    <w:rsid w:val="00282EC1"/>
    <w:rsid w:val="00291440"/>
    <w:rsid w:val="00292D05"/>
    <w:rsid w:val="0029329B"/>
    <w:rsid w:val="00294DC8"/>
    <w:rsid w:val="00295179"/>
    <w:rsid w:val="00296258"/>
    <w:rsid w:val="0029773E"/>
    <w:rsid w:val="002A4055"/>
    <w:rsid w:val="002A5F49"/>
    <w:rsid w:val="002A61E8"/>
    <w:rsid w:val="002A78AC"/>
    <w:rsid w:val="002B1714"/>
    <w:rsid w:val="002B1BC7"/>
    <w:rsid w:val="002B2BAA"/>
    <w:rsid w:val="002B688C"/>
    <w:rsid w:val="002B736D"/>
    <w:rsid w:val="002C0975"/>
    <w:rsid w:val="002C0AFE"/>
    <w:rsid w:val="002C0E87"/>
    <w:rsid w:val="002C3A3F"/>
    <w:rsid w:val="002C5BC4"/>
    <w:rsid w:val="002C7622"/>
    <w:rsid w:val="002D19D5"/>
    <w:rsid w:val="002D25F0"/>
    <w:rsid w:val="002D4B10"/>
    <w:rsid w:val="002D698A"/>
    <w:rsid w:val="002E20B2"/>
    <w:rsid w:val="002E224D"/>
    <w:rsid w:val="002E35EE"/>
    <w:rsid w:val="002E47CE"/>
    <w:rsid w:val="002E4820"/>
    <w:rsid w:val="002E4FA0"/>
    <w:rsid w:val="002E550E"/>
    <w:rsid w:val="002E7B47"/>
    <w:rsid w:val="002F2DF7"/>
    <w:rsid w:val="002F48F0"/>
    <w:rsid w:val="002F6B8F"/>
    <w:rsid w:val="002F7102"/>
    <w:rsid w:val="002F7CA6"/>
    <w:rsid w:val="003013D5"/>
    <w:rsid w:val="003021DC"/>
    <w:rsid w:val="003028D0"/>
    <w:rsid w:val="003042B5"/>
    <w:rsid w:val="003044E1"/>
    <w:rsid w:val="00304B09"/>
    <w:rsid w:val="00305B06"/>
    <w:rsid w:val="00305FAB"/>
    <w:rsid w:val="00306AA8"/>
    <w:rsid w:val="00310E4A"/>
    <w:rsid w:val="00311955"/>
    <w:rsid w:val="00313EF6"/>
    <w:rsid w:val="003143CB"/>
    <w:rsid w:val="00317C78"/>
    <w:rsid w:val="0032137C"/>
    <w:rsid w:val="00321394"/>
    <w:rsid w:val="003226C7"/>
    <w:rsid w:val="00322F5C"/>
    <w:rsid w:val="003230F3"/>
    <w:rsid w:val="00323814"/>
    <w:rsid w:val="00323E30"/>
    <w:rsid w:val="00323E96"/>
    <w:rsid w:val="00323F1B"/>
    <w:rsid w:val="00324F05"/>
    <w:rsid w:val="003253D5"/>
    <w:rsid w:val="003256F1"/>
    <w:rsid w:val="00331171"/>
    <w:rsid w:val="003315B9"/>
    <w:rsid w:val="003323DD"/>
    <w:rsid w:val="00332FB8"/>
    <w:rsid w:val="00333450"/>
    <w:rsid w:val="0033421A"/>
    <w:rsid w:val="00335554"/>
    <w:rsid w:val="00336118"/>
    <w:rsid w:val="003365A4"/>
    <w:rsid w:val="0034239F"/>
    <w:rsid w:val="00344B8A"/>
    <w:rsid w:val="00353A5C"/>
    <w:rsid w:val="00354ADC"/>
    <w:rsid w:val="00355041"/>
    <w:rsid w:val="003565FE"/>
    <w:rsid w:val="003567C7"/>
    <w:rsid w:val="0036118C"/>
    <w:rsid w:val="0036194C"/>
    <w:rsid w:val="00361F97"/>
    <w:rsid w:val="00362527"/>
    <w:rsid w:val="00363A3F"/>
    <w:rsid w:val="003648B2"/>
    <w:rsid w:val="00366503"/>
    <w:rsid w:val="00366FF7"/>
    <w:rsid w:val="00371ED1"/>
    <w:rsid w:val="00372782"/>
    <w:rsid w:val="00372972"/>
    <w:rsid w:val="00372D38"/>
    <w:rsid w:val="0037468E"/>
    <w:rsid w:val="0037589C"/>
    <w:rsid w:val="00376687"/>
    <w:rsid w:val="003769EB"/>
    <w:rsid w:val="00377A52"/>
    <w:rsid w:val="003808FC"/>
    <w:rsid w:val="00380CBA"/>
    <w:rsid w:val="00382BD1"/>
    <w:rsid w:val="00383001"/>
    <w:rsid w:val="0038432D"/>
    <w:rsid w:val="00384576"/>
    <w:rsid w:val="00386FAE"/>
    <w:rsid w:val="00387531"/>
    <w:rsid w:val="00387F36"/>
    <w:rsid w:val="00396F98"/>
    <w:rsid w:val="003A1980"/>
    <w:rsid w:val="003A2DE7"/>
    <w:rsid w:val="003A3319"/>
    <w:rsid w:val="003A5EAC"/>
    <w:rsid w:val="003A6ED7"/>
    <w:rsid w:val="003B4488"/>
    <w:rsid w:val="003B489C"/>
    <w:rsid w:val="003B522F"/>
    <w:rsid w:val="003B52EB"/>
    <w:rsid w:val="003B7FC8"/>
    <w:rsid w:val="003C14AA"/>
    <w:rsid w:val="003C1961"/>
    <w:rsid w:val="003C208D"/>
    <w:rsid w:val="003C5682"/>
    <w:rsid w:val="003D12B0"/>
    <w:rsid w:val="003D16AF"/>
    <w:rsid w:val="003D1741"/>
    <w:rsid w:val="003D2F6D"/>
    <w:rsid w:val="003D35D0"/>
    <w:rsid w:val="003D3F09"/>
    <w:rsid w:val="003E2B8F"/>
    <w:rsid w:val="003E4A19"/>
    <w:rsid w:val="003E4CAE"/>
    <w:rsid w:val="003E5556"/>
    <w:rsid w:val="003E7DFA"/>
    <w:rsid w:val="003F28D2"/>
    <w:rsid w:val="003F2F4F"/>
    <w:rsid w:val="003F3DA0"/>
    <w:rsid w:val="003F421C"/>
    <w:rsid w:val="003F4D30"/>
    <w:rsid w:val="003F7895"/>
    <w:rsid w:val="003F7ADC"/>
    <w:rsid w:val="004007BB"/>
    <w:rsid w:val="00400BAB"/>
    <w:rsid w:val="00401293"/>
    <w:rsid w:val="00403ACF"/>
    <w:rsid w:val="004044FE"/>
    <w:rsid w:val="00407953"/>
    <w:rsid w:val="0041027C"/>
    <w:rsid w:val="0041187B"/>
    <w:rsid w:val="00412712"/>
    <w:rsid w:val="00412DEC"/>
    <w:rsid w:val="00414D92"/>
    <w:rsid w:val="00415190"/>
    <w:rsid w:val="0041527D"/>
    <w:rsid w:val="004154CA"/>
    <w:rsid w:val="0041552F"/>
    <w:rsid w:val="0042003F"/>
    <w:rsid w:val="00422C11"/>
    <w:rsid w:val="004239BC"/>
    <w:rsid w:val="0042695E"/>
    <w:rsid w:val="00427ECE"/>
    <w:rsid w:val="004333F1"/>
    <w:rsid w:val="0043635C"/>
    <w:rsid w:val="00440B75"/>
    <w:rsid w:val="00441C58"/>
    <w:rsid w:val="0044202E"/>
    <w:rsid w:val="00442BDF"/>
    <w:rsid w:val="00443D50"/>
    <w:rsid w:val="00445267"/>
    <w:rsid w:val="00446ED0"/>
    <w:rsid w:val="00450D24"/>
    <w:rsid w:val="00452808"/>
    <w:rsid w:val="00453F0E"/>
    <w:rsid w:val="00456574"/>
    <w:rsid w:val="0045669D"/>
    <w:rsid w:val="00460D8A"/>
    <w:rsid w:val="00460E43"/>
    <w:rsid w:val="00461131"/>
    <w:rsid w:val="00461620"/>
    <w:rsid w:val="00461656"/>
    <w:rsid w:val="00465023"/>
    <w:rsid w:val="00465D03"/>
    <w:rsid w:val="00466EFB"/>
    <w:rsid w:val="00467018"/>
    <w:rsid w:val="00467C2C"/>
    <w:rsid w:val="0047019C"/>
    <w:rsid w:val="00470224"/>
    <w:rsid w:val="004718A8"/>
    <w:rsid w:val="004734A5"/>
    <w:rsid w:val="0047532F"/>
    <w:rsid w:val="00475A11"/>
    <w:rsid w:val="00480EB2"/>
    <w:rsid w:val="004825DB"/>
    <w:rsid w:val="00482D28"/>
    <w:rsid w:val="00483F1F"/>
    <w:rsid w:val="00487759"/>
    <w:rsid w:val="0048778D"/>
    <w:rsid w:val="004907C5"/>
    <w:rsid w:val="00496C78"/>
    <w:rsid w:val="004A0408"/>
    <w:rsid w:val="004A0CDA"/>
    <w:rsid w:val="004A2133"/>
    <w:rsid w:val="004A3D72"/>
    <w:rsid w:val="004A6B61"/>
    <w:rsid w:val="004A7ECF"/>
    <w:rsid w:val="004A7ED6"/>
    <w:rsid w:val="004B0141"/>
    <w:rsid w:val="004B0822"/>
    <w:rsid w:val="004B0D45"/>
    <w:rsid w:val="004B1D02"/>
    <w:rsid w:val="004B5BF8"/>
    <w:rsid w:val="004B6741"/>
    <w:rsid w:val="004B6D12"/>
    <w:rsid w:val="004C1712"/>
    <w:rsid w:val="004C320C"/>
    <w:rsid w:val="004C393D"/>
    <w:rsid w:val="004C3D05"/>
    <w:rsid w:val="004C4508"/>
    <w:rsid w:val="004D04DE"/>
    <w:rsid w:val="004D22F9"/>
    <w:rsid w:val="004D270A"/>
    <w:rsid w:val="004D5F71"/>
    <w:rsid w:val="004E1011"/>
    <w:rsid w:val="004E3C66"/>
    <w:rsid w:val="004E5325"/>
    <w:rsid w:val="004E560A"/>
    <w:rsid w:val="004E5E59"/>
    <w:rsid w:val="004E64C1"/>
    <w:rsid w:val="004E7EDF"/>
    <w:rsid w:val="004F043E"/>
    <w:rsid w:val="005003CC"/>
    <w:rsid w:val="005004FE"/>
    <w:rsid w:val="005023BA"/>
    <w:rsid w:val="00502C4B"/>
    <w:rsid w:val="00502C60"/>
    <w:rsid w:val="00514F7B"/>
    <w:rsid w:val="00515191"/>
    <w:rsid w:val="00516B89"/>
    <w:rsid w:val="00516E5E"/>
    <w:rsid w:val="00520DDE"/>
    <w:rsid w:val="00523ADA"/>
    <w:rsid w:val="00523AF9"/>
    <w:rsid w:val="005240AF"/>
    <w:rsid w:val="005247B8"/>
    <w:rsid w:val="00525E7B"/>
    <w:rsid w:val="005307E0"/>
    <w:rsid w:val="00531F75"/>
    <w:rsid w:val="005347DF"/>
    <w:rsid w:val="00535A98"/>
    <w:rsid w:val="005360D6"/>
    <w:rsid w:val="0054055C"/>
    <w:rsid w:val="005424E7"/>
    <w:rsid w:val="005438FD"/>
    <w:rsid w:val="005463F5"/>
    <w:rsid w:val="00550A38"/>
    <w:rsid w:val="00551186"/>
    <w:rsid w:val="00552D85"/>
    <w:rsid w:val="005533D5"/>
    <w:rsid w:val="00554508"/>
    <w:rsid w:val="0055514F"/>
    <w:rsid w:val="00555663"/>
    <w:rsid w:val="00555E69"/>
    <w:rsid w:val="00557450"/>
    <w:rsid w:val="00557CBD"/>
    <w:rsid w:val="0056097B"/>
    <w:rsid w:val="00560AC7"/>
    <w:rsid w:val="00562E6A"/>
    <w:rsid w:val="00564B25"/>
    <w:rsid w:val="00567391"/>
    <w:rsid w:val="005704C1"/>
    <w:rsid w:val="005707BE"/>
    <w:rsid w:val="00571216"/>
    <w:rsid w:val="005831C7"/>
    <w:rsid w:val="005847EC"/>
    <w:rsid w:val="00586218"/>
    <w:rsid w:val="0058633F"/>
    <w:rsid w:val="00587195"/>
    <w:rsid w:val="0058728B"/>
    <w:rsid w:val="00590CEB"/>
    <w:rsid w:val="00591030"/>
    <w:rsid w:val="00591873"/>
    <w:rsid w:val="00594AA5"/>
    <w:rsid w:val="005956D7"/>
    <w:rsid w:val="00596379"/>
    <w:rsid w:val="005A47F4"/>
    <w:rsid w:val="005A68BE"/>
    <w:rsid w:val="005A7855"/>
    <w:rsid w:val="005B07ED"/>
    <w:rsid w:val="005B11AE"/>
    <w:rsid w:val="005B3D15"/>
    <w:rsid w:val="005B5437"/>
    <w:rsid w:val="005B6A1A"/>
    <w:rsid w:val="005B743E"/>
    <w:rsid w:val="005C337F"/>
    <w:rsid w:val="005C37DF"/>
    <w:rsid w:val="005C3B39"/>
    <w:rsid w:val="005C4827"/>
    <w:rsid w:val="005C5617"/>
    <w:rsid w:val="005D34F8"/>
    <w:rsid w:val="005D4331"/>
    <w:rsid w:val="005E1704"/>
    <w:rsid w:val="005E1849"/>
    <w:rsid w:val="005E254A"/>
    <w:rsid w:val="005E51B8"/>
    <w:rsid w:val="005E76D1"/>
    <w:rsid w:val="005E7D67"/>
    <w:rsid w:val="005F1ADA"/>
    <w:rsid w:val="005F1C65"/>
    <w:rsid w:val="005F1E1C"/>
    <w:rsid w:val="005F3FD2"/>
    <w:rsid w:val="005F49ED"/>
    <w:rsid w:val="005F4B5C"/>
    <w:rsid w:val="005F5EC6"/>
    <w:rsid w:val="005F6D80"/>
    <w:rsid w:val="0060181A"/>
    <w:rsid w:val="00601A10"/>
    <w:rsid w:val="00601D82"/>
    <w:rsid w:val="00602E2B"/>
    <w:rsid w:val="00605BCF"/>
    <w:rsid w:val="00611FE7"/>
    <w:rsid w:val="006122DA"/>
    <w:rsid w:val="00612682"/>
    <w:rsid w:val="006177F5"/>
    <w:rsid w:val="0061787B"/>
    <w:rsid w:val="00617AFB"/>
    <w:rsid w:val="00622761"/>
    <w:rsid w:val="00622842"/>
    <w:rsid w:val="00623E78"/>
    <w:rsid w:val="00624A33"/>
    <w:rsid w:val="006252F1"/>
    <w:rsid w:val="006267E6"/>
    <w:rsid w:val="00627EFD"/>
    <w:rsid w:val="00630439"/>
    <w:rsid w:val="0063058E"/>
    <w:rsid w:val="00631F8F"/>
    <w:rsid w:val="00632874"/>
    <w:rsid w:val="00634FB8"/>
    <w:rsid w:val="00635F03"/>
    <w:rsid w:val="006372E8"/>
    <w:rsid w:val="0064038B"/>
    <w:rsid w:val="0064446D"/>
    <w:rsid w:val="00651AAF"/>
    <w:rsid w:val="0065273B"/>
    <w:rsid w:val="00653BAF"/>
    <w:rsid w:val="0066434E"/>
    <w:rsid w:val="00664BA2"/>
    <w:rsid w:val="006654D5"/>
    <w:rsid w:val="006676AC"/>
    <w:rsid w:val="0067175E"/>
    <w:rsid w:val="0067195A"/>
    <w:rsid w:val="0067621E"/>
    <w:rsid w:val="006775A8"/>
    <w:rsid w:val="00680B52"/>
    <w:rsid w:val="00686286"/>
    <w:rsid w:val="00686D6C"/>
    <w:rsid w:val="0069196D"/>
    <w:rsid w:val="00694520"/>
    <w:rsid w:val="0069465F"/>
    <w:rsid w:val="00694941"/>
    <w:rsid w:val="0069616C"/>
    <w:rsid w:val="006962D0"/>
    <w:rsid w:val="006A064B"/>
    <w:rsid w:val="006A143B"/>
    <w:rsid w:val="006A3177"/>
    <w:rsid w:val="006A33D0"/>
    <w:rsid w:val="006A33D8"/>
    <w:rsid w:val="006A526B"/>
    <w:rsid w:val="006A52D4"/>
    <w:rsid w:val="006A5747"/>
    <w:rsid w:val="006A5C42"/>
    <w:rsid w:val="006A5FF8"/>
    <w:rsid w:val="006A63E1"/>
    <w:rsid w:val="006A768B"/>
    <w:rsid w:val="006A7BDB"/>
    <w:rsid w:val="006A7EE2"/>
    <w:rsid w:val="006B537D"/>
    <w:rsid w:val="006B5BDB"/>
    <w:rsid w:val="006B6B6E"/>
    <w:rsid w:val="006B7B8F"/>
    <w:rsid w:val="006C0F84"/>
    <w:rsid w:val="006C3958"/>
    <w:rsid w:val="006C3D78"/>
    <w:rsid w:val="006C4186"/>
    <w:rsid w:val="006C4A9D"/>
    <w:rsid w:val="006C4E02"/>
    <w:rsid w:val="006C616E"/>
    <w:rsid w:val="006C6D85"/>
    <w:rsid w:val="006D7151"/>
    <w:rsid w:val="006D751E"/>
    <w:rsid w:val="006E0DA7"/>
    <w:rsid w:val="006E1121"/>
    <w:rsid w:val="006E21F1"/>
    <w:rsid w:val="006E2951"/>
    <w:rsid w:val="006E29CA"/>
    <w:rsid w:val="006E570E"/>
    <w:rsid w:val="006E7EF1"/>
    <w:rsid w:val="006F0444"/>
    <w:rsid w:val="006F26C1"/>
    <w:rsid w:val="006F3196"/>
    <w:rsid w:val="006F49F2"/>
    <w:rsid w:val="006F6D37"/>
    <w:rsid w:val="007018C9"/>
    <w:rsid w:val="00701B82"/>
    <w:rsid w:val="007028EA"/>
    <w:rsid w:val="007032A4"/>
    <w:rsid w:val="00705C5D"/>
    <w:rsid w:val="0071023C"/>
    <w:rsid w:val="00713C4C"/>
    <w:rsid w:val="00713D7B"/>
    <w:rsid w:val="00714342"/>
    <w:rsid w:val="0072156A"/>
    <w:rsid w:val="007221D0"/>
    <w:rsid w:val="0072256F"/>
    <w:rsid w:val="007241BA"/>
    <w:rsid w:val="00726B84"/>
    <w:rsid w:val="00731377"/>
    <w:rsid w:val="00731EF7"/>
    <w:rsid w:val="00732467"/>
    <w:rsid w:val="00737661"/>
    <w:rsid w:val="0074141B"/>
    <w:rsid w:val="00742642"/>
    <w:rsid w:val="00743678"/>
    <w:rsid w:val="007441F1"/>
    <w:rsid w:val="00744A63"/>
    <w:rsid w:val="0074572F"/>
    <w:rsid w:val="00745AF0"/>
    <w:rsid w:val="00747670"/>
    <w:rsid w:val="00747AE3"/>
    <w:rsid w:val="0075187C"/>
    <w:rsid w:val="00752CF2"/>
    <w:rsid w:val="00753381"/>
    <w:rsid w:val="007533A8"/>
    <w:rsid w:val="007539D4"/>
    <w:rsid w:val="0076076C"/>
    <w:rsid w:val="00760E4A"/>
    <w:rsid w:val="00761479"/>
    <w:rsid w:val="00761C38"/>
    <w:rsid w:val="0076281B"/>
    <w:rsid w:val="007642D8"/>
    <w:rsid w:val="0076696A"/>
    <w:rsid w:val="00766F40"/>
    <w:rsid w:val="007723EF"/>
    <w:rsid w:val="00772D62"/>
    <w:rsid w:val="00773BC5"/>
    <w:rsid w:val="00782044"/>
    <w:rsid w:val="007820C1"/>
    <w:rsid w:val="00782670"/>
    <w:rsid w:val="0078560C"/>
    <w:rsid w:val="0078632B"/>
    <w:rsid w:val="00786BDB"/>
    <w:rsid w:val="00787735"/>
    <w:rsid w:val="00791735"/>
    <w:rsid w:val="00791879"/>
    <w:rsid w:val="00792499"/>
    <w:rsid w:val="00794704"/>
    <w:rsid w:val="00795AEA"/>
    <w:rsid w:val="00796991"/>
    <w:rsid w:val="007A4067"/>
    <w:rsid w:val="007A52A4"/>
    <w:rsid w:val="007A66CF"/>
    <w:rsid w:val="007B0AB9"/>
    <w:rsid w:val="007B23CF"/>
    <w:rsid w:val="007B3B6F"/>
    <w:rsid w:val="007B667A"/>
    <w:rsid w:val="007B667D"/>
    <w:rsid w:val="007C21A0"/>
    <w:rsid w:val="007C3283"/>
    <w:rsid w:val="007C4330"/>
    <w:rsid w:val="007C4A82"/>
    <w:rsid w:val="007C55E0"/>
    <w:rsid w:val="007C6270"/>
    <w:rsid w:val="007D0459"/>
    <w:rsid w:val="007D3210"/>
    <w:rsid w:val="007D43B1"/>
    <w:rsid w:val="007D72CA"/>
    <w:rsid w:val="007D783B"/>
    <w:rsid w:val="007E34D1"/>
    <w:rsid w:val="007E34EE"/>
    <w:rsid w:val="007E46CC"/>
    <w:rsid w:val="007E7401"/>
    <w:rsid w:val="007F1DA4"/>
    <w:rsid w:val="007F1F69"/>
    <w:rsid w:val="007F305A"/>
    <w:rsid w:val="007F5D3C"/>
    <w:rsid w:val="00803404"/>
    <w:rsid w:val="00804DEC"/>
    <w:rsid w:val="00806CEC"/>
    <w:rsid w:val="00810592"/>
    <w:rsid w:val="00812577"/>
    <w:rsid w:val="00812E5B"/>
    <w:rsid w:val="0081551C"/>
    <w:rsid w:val="00817F92"/>
    <w:rsid w:val="0082127F"/>
    <w:rsid w:val="00823E3A"/>
    <w:rsid w:val="008245D6"/>
    <w:rsid w:val="00826170"/>
    <w:rsid w:val="00830680"/>
    <w:rsid w:val="00831BF6"/>
    <w:rsid w:val="0083218C"/>
    <w:rsid w:val="00834B1E"/>
    <w:rsid w:val="00834EC6"/>
    <w:rsid w:val="00840534"/>
    <w:rsid w:val="008415AE"/>
    <w:rsid w:val="00841C54"/>
    <w:rsid w:val="00842071"/>
    <w:rsid w:val="00842A09"/>
    <w:rsid w:val="00844CFA"/>
    <w:rsid w:val="008474F7"/>
    <w:rsid w:val="0085259B"/>
    <w:rsid w:val="008527F5"/>
    <w:rsid w:val="008533A9"/>
    <w:rsid w:val="00853969"/>
    <w:rsid w:val="00862BD3"/>
    <w:rsid w:val="0086636C"/>
    <w:rsid w:val="00867E0F"/>
    <w:rsid w:val="0087129A"/>
    <w:rsid w:val="00873FEB"/>
    <w:rsid w:val="00876076"/>
    <w:rsid w:val="008765CF"/>
    <w:rsid w:val="00876C7B"/>
    <w:rsid w:val="00876F83"/>
    <w:rsid w:val="00877D8C"/>
    <w:rsid w:val="00880F2D"/>
    <w:rsid w:val="00883E52"/>
    <w:rsid w:val="008840FB"/>
    <w:rsid w:val="00884237"/>
    <w:rsid w:val="008844F6"/>
    <w:rsid w:val="0088496B"/>
    <w:rsid w:val="00884A91"/>
    <w:rsid w:val="00885A9E"/>
    <w:rsid w:val="00892A81"/>
    <w:rsid w:val="00893698"/>
    <w:rsid w:val="008955D0"/>
    <w:rsid w:val="008A1B42"/>
    <w:rsid w:val="008A2606"/>
    <w:rsid w:val="008A3B38"/>
    <w:rsid w:val="008A44AE"/>
    <w:rsid w:val="008A527F"/>
    <w:rsid w:val="008A5C81"/>
    <w:rsid w:val="008B06ED"/>
    <w:rsid w:val="008B0746"/>
    <w:rsid w:val="008B1EF3"/>
    <w:rsid w:val="008B59F4"/>
    <w:rsid w:val="008B62AC"/>
    <w:rsid w:val="008B6AD5"/>
    <w:rsid w:val="008C0229"/>
    <w:rsid w:val="008C057B"/>
    <w:rsid w:val="008C0997"/>
    <w:rsid w:val="008C1855"/>
    <w:rsid w:val="008C2A2B"/>
    <w:rsid w:val="008C352A"/>
    <w:rsid w:val="008C39AA"/>
    <w:rsid w:val="008C3BBF"/>
    <w:rsid w:val="008C3C6A"/>
    <w:rsid w:val="008C5552"/>
    <w:rsid w:val="008D0D6A"/>
    <w:rsid w:val="008D22D4"/>
    <w:rsid w:val="008D24EF"/>
    <w:rsid w:val="008D282E"/>
    <w:rsid w:val="008D34AD"/>
    <w:rsid w:val="008D5EF5"/>
    <w:rsid w:val="008D61F9"/>
    <w:rsid w:val="008D6327"/>
    <w:rsid w:val="008D682C"/>
    <w:rsid w:val="008E0C3D"/>
    <w:rsid w:val="008E18F7"/>
    <w:rsid w:val="008E37C5"/>
    <w:rsid w:val="008E3BD0"/>
    <w:rsid w:val="008E3FA9"/>
    <w:rsid w:val="008E6293"/>
    <w:rsid w:val="008E7417"/>
    <w:rsid w:val="008E7D47"/>
    <w:rsid w:val="008F0DDB"/>
    <w:rsid w:val="008F1092"/>
    <w:rsid w:val="008F162E"/>
    <w:rsid w:val="008F1DEE"/>
    <w:rsid w:val="008F2DD8"/>
    <w:rsid w:val="008F363D"/>
    <w:rsid w:val="008F4215"/>
    <w:rsid w:val="008F4EA2"/>
    <w:rsid w:val="008F6B53"/>
    <w:rsid w:val="008F7F18"/>
    <w:rsid w:val="009004CC"/>
    <w:rsid w:val="00900E3F"/>
    <w:rsid w:val="00901D50"/>
    <w:rsid w:val="0090386E"/>
    <w:rsid w:val="009123C1"/>
    <w:rsid w:val="0091289E"/>
    <w:rsid w:val="00916584"/>
    <w:rsid w:val="0091683D"/>
    <w:rsid w:val="0091798C"/>
    <w:rsid w:val="0092150B"/>
    <w:rsid w:val="00921773"/>
    <w:rsid w:val="009232A3"/>
    <w:rsid w:val="009236D1"/>
    <w:rsid w:val="00926A23"/>
    <w:rsid w:val="009276DF"/>
    <w:rsid w:val="00933B6A"/>
    <w:rsid w:val="00934AA4"/>
    <w:rsid w:val="009401D8"/>
    <w:rsid w:val="00941A30"/>
    <w:rsid w:val="00941DF3"/>
    <w:rsid w:val="00946697"/>
    <w:rsid w:val="00953EE0"/>
    <w:rsid w:val="00954326"/>
    <w:rsid w:val="00962276"/>
    <w:rsid w:val="0096359A"/>
    <w:rsid w:val="00965481"/>
    <w:rsid w:val="00965AC8"/>
    <w:rsid w:val="00965BB6"/>
    <w:rsid w:val="009707D2"/>
    <w:rsid w:val="00970CE6"/>
    <w:rsid w:val="0097114B"/>
    <w:rsid w:val="00976FC1"/>
    <w:rsid w:val="00980E6A"/>
    <w:rsid w:val="00984305"/>
    <w:rsid w:val="00990242"/>
    <w:rsid w:val="00991833"/>
    <w:rsid w:val="00992C3D"/>
    <w:rsid w:val="00995F04"/>
    <w:rsid w:val="009A1678"/>
    <w:rsid w:val="009A1AED"/>
    <w:rsid w:val="009A3DA7"/>
    <w:rsid w:val="009A4C82"/>
    <w:rsid w:val="009A7E21"/>
    <w:rsid w:val="009B136A"/>
    <w:rsid w:val="009B15DD"/>
    <w:rsid w:val="009B163A"/>
    <w:rsid w:val="009B5740"/>
    <w:rsid w:val="009B57EF"/>
    <w:rsid w:val="009B5ED8"/>
    <w:rsid w:val="009B6C7A"/>
    <w:rsid w:val="009B73EB"/>
    <w:rsid w:val="009B7D7E"/>
    <w:rsid w:val="009C0EF2"/>
    <w:rsid w:val="009C21E4"/>
    <w:rsid w:val="009C438E"/>
    <w:rsid w:val="009C65BA"/>
    <w:rsid w:val="009D0295"/>
    <w:rsid w:val="009D129A"/>
    <w:rsid w:val="009D1B3C"/>
    <w:rsid w:val="009D282D"/>
    <w:rsid w:val="009D2929"/>
    <w:rsid w:val="009D57F5"/>
    <w:rsid w:val="009D626A"/>
    <w:rsid w:val="009D738F"/>
    <w:rsid w:val="009D7C33"/>
    <w:rsid w:val="009E014D"/>
    <w:rsid w:val="009E0C5D"/>
    <w:rsid w:val="009E1646"/>
    <w:rsid w:val="009E2124"/>
    <w:rsid w:val="009E460F"/>
    <w:rsid w:val="009E473D"/>
    <w:rsid w:val="009E58DC"/>
    <w:rsid w:val="009F1D0E"/>
    <w:rsid w:val="009F42E8"/>
    <w:rsid w:val="009F4682"/>
    <w:rsid w:val="009F5F9E"/>
    <w:rsid w:val="009F731D"/>
    <w:rsid w:val="00A02940"/>
    <w:rsid w:val="00A05614"/>
    <w:rsid w:val="00A06110"/>
    <w:rsid w:val="00A07A00"/>
    <w:rsid w:val="00A07BD0"/>
    <w:rsid w:val="00A1378D"/>
    <w:rsid w:val="00A13821"/>
    <w:rsid w:val="00A14F76"/>
    <w:rsid w:val="00A16FD7"/>
    <w:rsid w:val="00A17F20"/>
    <w:rsid w:val="00A21AAF"/>
    <w:rsid w:val="00A2269C"/>
    <w:rsid w:val="00A241F6"/>
    <w:rsid w:val="00A243E9"/>
    <w:rsid w:val="00A2511F"/>
    <w:rsid w:val="00A26B10"/>
    <w:rsid w:val="00A27524"/>
    <w:rsid w:val="00A34046"/>
    <w:rsid w:val="00A35B63"/>
    <w:rsid w:val="00A36D65"/>
    <w:rsid w:val="00A36DCB"/>
    <w:rsid w:val="00A4146E"/>
    <w:rsid w:val="00A47AA7"/>
    <w:rsid w:val="00A50F03"/>
    <w:rsid w:val="00A51034"/>
    <w:rsid w:val="00A5279E"/>
    <w:rsid w:val="00A528D1"/>
    <w:rsid w:val="00A5349C"/>
    <w:rsid w:val="00A536ED"/>
    <w:rsid w:val="00A53E4B"/>
    <w:rsid w:val="00A570AA"/>
    <w:rsid w:val="00A5738D"/>
    <w:rsid w:val="00A61C8B"/>
    <w:rsid w:val="00A639A3"/>
    <w:rsid w:val="00A67180"/>
    <w:rsid w:val="00A70DBA"/>
    <w:rsid w:val="00A7124F"/>
    <w:rsid w:val="00A7258D"/>
    <w:rsid w:val="00A73304"/>
    <w:rsid w:val="00A7359C"/>
    <w:rsid w:val="00A753B0"/>
    <w:rsid w:val="00A76762"/>
    <w:rsid w:val="00A80267"/>
    <w:rsid w:val="00A80E46"/>
    <w:rsid w:val="00A81A70"/>
    <w:rsid w:val="00A81D25"/>
    <w:rsid w:val="00A8231B"/>
    <w:rsid w:val="00A9034C"/>
    <w:rsid w:val="00A909F5"/>
    <w:rsid w:val="00A91A3A"/>
    <w:rsid w:val="00A92822"/>
    <w:rsid w:val="00A95F50"/>
    <w:rsid w:val="00A9707A"/>
    <w:rsid w:val="00A9711C"/>
    <w:rsid w:val="00AA02A9"/>
    <w:rsid w:val="00AA2D8A"/>
    <w:rsid w:val="00AA351F"/>
    <w:rsid w:val="00AB00DE"/>
    <w:rsid w:val="00AB037C"/>
    <w:rsid w:val="00AB100F"/>
    <w:rsid w:val="00AB2D99"/>
    <w:rsid w:val="00AB3D55"/>
    <w:rsid w:val="00AB3D57"/>
    <w:rsid w:val="00AB5F8B"/>
    <w:rsid w:val="00AB63E3"/>
    <w:rsid w:val="00AB6BA7"/>
    <w:rsid w:val="00AC05D4"/>
    <w:rsid w:val="00AC0742"/>
    <w:rsid w:val="00AC4F65"/>
    <w:rsid w:val="00AC4FB0"/>
    <w:rsid w:val="00AC55CE"/>
    <w:rsid w:val="00AD0DB9"/>
    <w:rsid w:val="00AD1114"/>
    <w:rsid w:val="00AD2E79"/>
    <w:rsid w:val="00AD47E0"/>
    <w:rsid w:val="00AD4DE7"/>
    <w:rsid w:val="00AD4F3C"/>
    <w:rsid w:val="00AD52CF"/>
    <w:rsid w:val="00AD6041"/>
    <w:rsid w:val="00AD648C"/>
    <w:rsid w:val="00AD7D3D"/>
    <w:rsid w:val="00AD7EFD"/>
    <w:rsid w:val="00AE1B39"/>
    <w:rsid w:val="00AE35ED"/>
    <w:rsid w:val="00AE3D39"/>
    <w:rsid w:val="00AE4291"/>
    <w:rsid w:val="00AE5119"/>
    <w:rsid w:val="00AE5831"/>
    <w:rsid w:val="00AF026D"/>
    <w:rsid w:val="00AF02F6"/>
    <w:rsid w:val="00AF13FC"/>
    <w:rsid w:val="00AF388D"/>
    <w:rsid w:val="00AF4482"/>
    <w:rsid w:val="00B015D3"/>
    <w:rsid w:val="00B03791"/>
    <w:rsid w:val="00B0582F"/>
    <w:rsid w:val="00B06FD1"/>
    <w:rsid w:val="00B0759E"/>
    <w:rsid w:val="00B1055E"/>
    <w:rsid w:val="00B14A7C"/>
    <w:rsid w:val="00B15054"/>
    <w:rsid w:val="00B20C3C"/>
    <w:rsid w:val="00B223AD"/>
    <w:rsid w:val="00B22FAC"/>
    <w:rsid w:val="00B23501"/>
    <w:rsid w:val="00B24054"/>
    <w:rsid w:val="00B243FE"/>
    <w:rsid w:val="00B31059"/>
    <w:rsid w:val="00B313DE"/>
    <w:rsid w:val="00B33C6B"/>
    <w:rsid w:val="00B44CA0"/>
    <w:rsid w:val="00B50955"/>
    <w:rsid w:val="00B51D16"/>
    <w:rsid w:val="00B53261"/>
    <w:rsid w:val="00B562C2"/>
    <w:rsid w:val="00B5634E"/>
    <w:rsid w:val="00B5715B"/>
    <w:rsid w:val="00B608AE"/>
    <w:rsid w:val="00B63F87"/>
    <w:rsid w:val="00B64405"/>
    <w:rsid w:val="00B65E20"/>
    <w:rsid w:val="00B7241F"/>
    <w:rsid w:val="00B72A2D"/>
    <w:rsid w:val="00B75ED7"/>
    <w:rsid w:val="00B77B6C"/>
    <w:rsid w:val="00B80D13"/>
    <w:rsid w:val="00B81F43"/>
    <w:rsid w:val="00B82BC0"/>
    <w:rsid w:val="00B82BEA"/>
    <w:rsid w:val="00B84C1E"/>
    <w:rsid w:val="00B84ED1"/>
    <w:rsid w:val="00B85A49"/>
    <w:rsid w:val="00B85FA2"/>
    <w:rsid w:val="00B86590"/>
    <w:rsid w:val="00B8675C"/>
    <w:rsid w:val="00B90D09"/>
    <w:rsid w:val="00B92C67"/>
    <w:rsid w:val="00B95A41"/>
    <w:rsid w:val="00B95F59"/>
    <w:rsid w:val="00BA030F"/>
    <w:rsid w:val="00BA2700"/>
    <w:rsid w:val="00BA3250"/>
    <w:rsid w:val="00BA33DB"/>
    <w:rsid w:val="00BA7270"/>
    <w:rsid w:val="00BB3322"/>
    <w:rsid w:val="00BB4F73"/>
    <w:rsid w:val="00BB5552"/>
    <w:rsid w:val="00BB6B68"/>
    <w:rsid w:val="00BB6C51"/>
    <w:rsid w:val="00BC1D24"/>
    <w:rsid w:val="00BC3800"/>
    <w:rsid w:val="00BC3D58"/>
    <w:rsid w:val="00BC4854"/>
    <w:rsid w:val="00BC5104"/>
    <w:rsid w:val="00BC51C7"/>
    <w:rsid w:val="00BC6A0A"/>
    <w:rsid w:val="00BD017B"/>
    <w:rsid w:val="00BD0D23"/>
    <w:rsid w:val="00BD3674"/>
    <w:rsid w:val="00BD6407"/>
    <w:rsid w:val="00BD7854"/>
    <w:rsid w:val="00BE0B41"/>
    <w:rsid w:val="00BE0F6E"/>
    <w:rsid w:val="00BE1B40"/>
    <w:rsid w:val="00BE1E1D"/>
    <w:rsid w:val="00BE2677"/>
    <w:rsid w:val="00BE27E2"/>
    <w:rsid w:val="00BE2862"/>
    <w:rsid w:val="00BE4BB9"/>
    <w:rsid w:val="00BF2603"/>
    <w:rsid w:val="00BF614E"/>
    <w:rsid w:val="00BF6257"/>
    <w:rsid w:val="00BF62A8"/>
    <w:rsid w:val="00BF71CB"/>
    <w:rsid w:val="00C01B93"/>
    <w:rsid w:val="00C03429"/>
    <w:rsid w:val="00C0378E"/>
    <w:rsid w:val="00C1256D"/>
    <w:rsid w:val="00C1289D"/>
    <w:rsid w:val="00C12B20"/>
    <w:rsid w:val="00C12F38"/>
    <w:rsid w:val="00C160D8"/>
    <w:rsid w:val="00C2494D"/>
    <w:rsid w:val="00C26AA0"/>
    <w:rsid w:val="00C30610"/>
    <w:rsid w:val="00C31340"/>
    <w:rsid w:val="00C31881"/>
    <w:rsid w:val="00C34419"/>
    <w:rsid w:val="00C35698"/>
    <w:rsid w:val="00C375FB"/>
    <w:rsid w:val="00C37928"/>
    <w:rsid w:val="00C413B5"/>
    <w:rsid w:val="00C41E04"/>
    <w:rsid w:val="00C42D52"/>
    <w:rsid w:val="00C45CCC"/>
    <w:rsid w:val="00C467E7"/>
    <w:rsid w:val="00C47B12"/>
    <w:rsid w:val="00C521B8"/>
    <w:rsid w:val="00C53C4C"/>
    <w:rsid w:val="00C53CDE"/>
    <w:rsid w:val="00C542DC"/>
    <w:rsid w:val="00C544C2"/>
    <w:rsid w:val="00C55247"/>
    <w:rsid w:val="00C56464"/>
    <w:rsid w:val="00C575C1"/>
    <w:rsid w:val="00C57D87"/>
    <w:rsid w:val="00C57F2E"/>
    <w:rsid w:val="00C619D0"/>
    <w:rsid w:val="00C61A49"/>
    <w:rsid w:val="00C62AC8"/>
    <w:rsid w:val="00C62D6E"/>
    <w:rsid w:val="00C63F85"/>
    <w:rsid w:val="00C70044"/>
    <w:rsid w:val="00C71865"/>
    <w:rsid w:val="00C7471C"/>
    <w:rsid w:val="00C7680A"/>
    <w:rsid w:val="00C7763B"/>
    <w:rsid w:val="00C811BA"/>
    <w:rsid w:val="00C815BD"/>
    <w:rsid w:val="00C8321A"/>
    <w:rsid w:val="00C8565C"/>
    <w:rsid w:val="00C85E68"/>
    <w:rsid w:val="00C910CD"/>
    <w:rsid w:val="00C91FA7"/>
    <w:rsid w:val="00C93468"/>
    <w:rsid w:val="00C95304"/>
    <w:rsid w:val="00C95B40"/>
    <w:rsid w:val="00C95F8A"/>
    <w:rsid w:val="00CA552B"/>
    <w:rsid w:val="00CA67B8"/>
    <w:rsid w:val="00CA69AB"/>
    <w:rsid w:val="00CA714B"/>
    <w:rsid w:val="00CA7DD7"/>
    <w:rsid w:val="00CB18AE"/>
    <w:rsid w:val="00CB315A"/>
    <w:rsid w:val="00CB3C9A"/>
    <w:rsid w:val="00CB78BD"/>
    <w:rsid w:val="00CC40CE"/>
    <w:rsid w:val="00CC618A"/>
    <w:rsid w:val="00CD10B3"/>
    <w:rsid w:val="00CD1473"/>
    <w:rsid w:val="00CD4210"/>
    <w:rsid w:val="00CD603A"/>
    <w:rsid w:val="00CD6AB3"/>
    <w:rsid w:val="00CD6CD9"/>
    <w:rsid w:val="00CD70C1"/>
    <w:rsid w:val="00CE3A03"/>
    <w:rsid w:val="00CE4329"/>
    <w:rsid w:val="00CE62CE"/>
    <w:rsid w:val="00CE6C34"/>
    <w:rsid w:val="00CE6EA2"/>
    <w:rsid w:val="00CE758B"/>
    <w:rsid w:val="00CF09C3"/>
    <w:rsid w:val="00CF0ED8"/>
    <w:rsid w:val="00CF14BE"/>
    <w:rsid w:val="00CF1F89"/>
    <w:rsid w:val="00CF29A4"/>
    <w:rsid w:val="00CF2A89"/>
    <w:rsid w:val="00CF2D5E"/>
    <w:rsid w:val="00CF36B9"/>
    <w:rsid w:val="00CF5111"/>
    <w:rsid w:val="00D01EEE"/>
    <w:rsid w:val="00D03661"/>
    <w:rsid w:val="00D03E14"/>
    <w:rsid w:val="00D04912"/>
    <w:rsid w:val="00D05C5D"/>
    <w:rsid w:val="00D07A96"/>
    <w:rsid w:val="00D07C07"/>
    <w:rsid w:val="00D1431A"/>
    <w:rsid w:val="00D161E8"/>
    <w:rsid w:val="00D162CC"/>
    <w:rsid w:val="00D16675"/>
    <w:rsid w:val="00D203BE"/>
    <w:rsid w:val="00D210CB"/>
    <w:rsid w:val="00D22739"/>
    <w:rsid w:val="00D22C2E"/>
    <w:rsid w:val="00D22EE7"/>
    <w:rsid w:val="00D2368B"/>
    <w:rsid w:val="00D239C4"/>
    <w:rsid w:val="00D254CD"/>
    <w:rsid w:val="00D31B47"/>
    <w:rsid w:val="00D31C47"/>
    <w:rsid w:val="00D338F5"/>
    <w:rsid w:val="00D3540C"/>
    <w:rsid w:val="00D446BB"/>
    <w:rsid w:val="00D44FE0"/>
    <w:rsid w:val="00D459B8"/>
    <w:rsid w:val="00D5050F"/>
    <w:rsid w:val="00D51E60"/>
    <w:rsid w:val="00D56890"/>
    <w:rsid w:val="00D603D6"/>
    <w:rsid w:val="00D60EB3"/>
    <w:rsid w:val="00D6203D"/>
    <w:rsid w:val="00D64D47"/>
    <w:rsid w:val="00D66F33"/>
    <w:rsid w:val="00D7154B"/>
    <w:rsid w:val="00D71574"/>
    <w:rsid w:val="00D734BE"/>
    <w:rsid w:val="00D7386B"/>
    <w:rsid w:val="00D766CD"/>
    <w:rsid w:val="00D7795B"/>
    <w:rsid w:val="00D77FEF"/>
    <w:rsid w:val="00D8483C"/>
    <w:rsid w:val="00D85142"/>
    <w:rsid w:val="00D85910"/>
    <w:rsid w:val="00D9191D"/>
    <w:rsid w:val="00D923D7"/>
    <w:rsid w:val="00D92429"/>
    <w:rsid w:val="00D9332F"/>
    <w:rsid w:val="00D96585"/>
    <w:rsid w:val="00D97AAF"/>
    <w:rsid w:val="00DA4273"/>
    <w:rsid w:val="00DA4B05"/>
    <w:rsid w:val="00DA4E66"/>
    <w:rsid w:val="00DA5023"/>
    <w:rsid w:val="00DB008A"/>
    <w:rsid w:val="00DB06D7"/>
    <w:rsid w:val="00DB438B"/>
    <w:rsid w:val="00DB6FDF"/>
    <w:rsid w:val="00DB70BA"/>
    <w:rsid w:val="00DB7691"/>
    <w:rsid w:val="00DC1AD0"/>
    <w:rsid w:val="00DC27AB"/>
    <w:rsid w:val="00DC3107"/>
    <w:rsid w:val="00DC5BEB"/>
    <w:rsid w:val="00DC72F7"/>
    <w:rsid w:val="00DD09AF"/>
    <w:rsid w:val="00DD4047"/>
    <w:rsid w:val="00DD466B"/>
    <w:rsid w:val="00DD6C5B"/>
    <w:rsid w:val="00DD7B45"/>
    <w:rsid w:val="00DE07E2"/>
    <w:rsid w:val="00DE09A0"/>
    <w:rsid w:val="00DE16B8"/>
    <w:rsid w:val="00DE1A87"/>
    <w:rsid w:val="00DE1F37"/>
    <w:rsid w:val="00DE244D"/>
    <w:rsid w:val="00DE293B"/>
    <w:rsid w:val="00DE2D2C"/>
    <w:rsid w:val="00DE79F0"/>
    <w:rsid w:val="00DE7E1C"/>
    <w:rsid w:val="00DF7A54"/>
    <w:rsid w:val="00E0030A"/>
    <w:rsid w:val="00E0118D"/>
    <w:rsid w:val="00E01C3F"/>
    <w:rsid w:val="00E04864"/>
    <w:rsid w:val="00E05D30"/>
    <w:rsid w:val="00E060BC"/>
    <w:rsid w:val="00E078EF"/>
    <w:rsid w:val="00E10671"/>
    <w:rsid w:val="00E13449"/>
    <w:rsid w:val="00E13C9F"/>
    <w:rsid w:val="00E15177"/>
    <w:rsid w:val="00E152F4"/>
    <w:rsid w:val="00E16174"/>
    <w:rsid w:val="00E1634E"/>
    <w:rsid w:val="00E17F4C"/>
    <w:rsid w:val="00E20C9D"/>
    <w:rsid w:val="00E214BF"/>
    <w:rsid w:val="00E2257F"/>
    <w:rsid w:val="00E23C70"/>
    <w:rsid w:val="00E24FED"/>
    <w:rsid w:val="00E26906"/>
    <w:rsid w:val="00E32CF0"/>
    <w:rsid w:val="00E33386"/>
    <w:rsid w:val="00E35F6D"/>
    <w:rsid w:val="00E40103"/>
    <w:rsid w:val="00E41E75"/>
    <w:rsid w:val="00E4388B"/>
    <w:rsid w:val="00E51124"/>
    <w:rsid w:val="00E51356"/>
    <w:rsid w:val="00E51807"/>
    <w:rsid w:val="00E51F90"/>
    <w:rsid w:val="00E52B15"/>
    <w:rsid w:val="00E52D93"/>
    <w:rsid w:val="00E57DBE"/>
    <w:rsid w:val="00E62C40"/>
    <w:rsid w:val="00E6332C"/>
    <w:rsid w:val="00E635E0"/>
    <w:rsid w:val="00E63630"/>
    <w:rsid w:val="00E63D86"/>
    <w:rsid w:val="00E6415F"/>
    <w:rsid w:val="00E740F8"/>
    <w:rsid w:val="00E75791"/>
    <w:rsid w:val="00E82700"/>
    <w:rsid w:val="00E84B67"/>
    <w:rsid w:val="00E85426"/>
    <w:rsid w:val="00E87738"/>
    <w:rsid w:val="00E93823"/>
    <w:rsid w:val="00E95050"/>
    <w:rsid w:val="00E95252"/>
    <w:rsid w:val="00E9535D"/>
    <w:rsid w:val="00E971FF"/>
    <w:rsid w:val="00EA25DB"/>
    <w:rsid w:val="00EA2838"/>
    <w:rsid w:val="00EA40F5"/>
    <w:rsid w:val="00EA4319"/>
    <w:rsid w:val="00EA4425"/>
    <w:rsid w:val="00EA463D"/>
    <w:rsid w:val="00EA64F8"/>
    <w:rsid w:val="00EA6DE3"/>
    <w:rsid w:val="00EB3BA5"/>
    <w:rsid w:val="00EB3C5C"/>
    <w:rsid w:val="00EB4591"/>
    <w:rsid w:val="00EB4F3F"/>
    <w:rsid w:val="00EB5FFE"/>
    <w:rsid w:val="00EB6E5A"/>
    <w:rsid w:val="00EB74B1"/>
    <w:rsid w:val="00EB772E"/>
    <w:rsid w:val="00EC11EF"/>
    <w:rsid w:val="00EC638E"/>
    <w:rsid w:val="00EC6F1B"/>
    <w:rsid w:val="00EC77AE"/>
    <w:rsid w:val="00ED088A"/>
    <w:rsid w:val="00ED0CC0"/>
    <w:rsid w:val="00ED19F4"/>
    <w:rsid w:val="00ED392B"/>
    <w:rsid w:val="00ED3C67"/>
    <w:rsid w:val="00ED460F"/>
    <w:rsid w:val="00ED53C1"/>
    <w:rsid w:val="00EE185E"/>
    <w:rsid w:val="00EE1AAE"/>
    <w:rsid w:val="00EE288B"/>
    <w:rsid w:val="00EE3DF9"/>
    <w:rsid w:val="00EE4EDB"/>
    <w:rsid w:val="00EE7C5F"/>
    <w:rsid w:val="00EF0F3F"/>
    <w:rsid w:val="00EF2584"/>
    <w:rsid w:val="00EF3957"/>
    <w:rsid w:val="00F00E24"/>
    <w:rsid w:val="00F0113A"/>
    <w:rsid w:val="00F018EA"/>
    <w:rsid w:val="00F021A7"/>
    <w:rsid w:val="00F02380"/>
    <w:rsid w:val="00F02D5C"/>
    <w:rsid w:val="00F02DA0"/>
    <w:rsid w:val="00F02FE9"/>
    <w:rsid w:val="00F0419A"/>
    <w:rsid w:val="00F05177"/>
    <w:rsid w:val="00F0544E"/>
    <w:rsid w:val="00F12B83"/>
    <w:rsid w:val="00F13269"/>
    <w:rsid w:val="00F14224"/>
    <w:rsid w:val="00F153F2"/>
    <w:rsid w:val="00F16EB2"/>
    <w:rsid w:val="00F2003A"/>
    <w:rsid w:val="00F2050B"/>
    <w:rsid w:val="00F21FD3"/>
    <w:rsid w:val="00F23829"/>
    <w:rsid w:val="00F25089"/>
    <w:rsid w:val="00F300BD"/>
    <w:rsid w:val="00F30598"/>
    <w:rsid w:val="00F305B5"/>
    <w:rsid w:val="00F33864"/>
    <w:rsid w:val="00F36F63"/>
    <w:rsid w:val="00F3768F"/>
    <w:rsid w:val="00F37C85"/>
    <w:rsid w:val="00F445C0"/>
    <w:rsid w:val="00F449A4"/>
    <w:rsid w:val="00F4501A"/>
    <w:rsid w:val="00F46585"/>
    <w:rsid w:val="00F46F50"/>
    <w:rsid w:val="00F51295"/>
    <w:rsid w:val="00F51F24"/>
    <w:rsid w:val="00F51FB3"/>
    <w:rsid w:val="00F575C9"/>
    <w:rsid w:val="00F642B1"/>
    <w:rsid w:val="00F64647"/>
    <w:rsid w:val="00F65C38"/>
    <w:rsid w:val="00F65CC4"/>
    <w:rsid w:val="00F663E1"/>
    <w:rsid w:val="00F71D51"/>
    <w:rsid w:val="00F74B77"/>
    <w:rsid w:val="00F75EAF"/>
    <w:rsid w:val="00F76164"/>
    <w:rsid w:val="00F80C97"/>
    <w:rsid w:val="00F80E0C"/>
    <w:rsid w:val="00F81376"/>
    <w:rsid w:val="00F83EBC"/>
    <w:rsid w:val="00F840D1"/>
    <w:rsid w:val="00F84528"/>
    <w:rsid w:val="00F85212"/>
    <w:rsid w:val="00F86266"/>
    <w:rsid w:val="00F900F3"/>
    <w:rsid w:val="00F9208E"/>
    <w:rsid w:val="00F92B0F"/>
    <w:rsid w:val="00F93027"/>
    <w:rsid w:val="00F95D25"/>
    <w:rsid w:val="00F97E74"/>
    <w:rsid w:val="00FA0B7F"/>
    <w:rsid w:val="00FA180C"/>
    <w:rsid w:val="00FA1A9B"/>
    <w:rsid w:val="00FA1D1E"/>
    <w:rsid w:val="00FA7378"/>
    <w:rsid w:val="00FB1C97"/>
    <w:rsid w:val="00FB1E5F"/>
    <w:rsid w:val="00FB2577"/>
    <w:rsid w:val="00FB2D51"/>
    <w:rsid w:val="00FB6909"/>
    <w:rsid w:val="00FB6913"/>
    <w:rsid w:val="00FB7FBF"/>
    <w:rsid w:val="00FC0B98"/>
    <w:rsid w:val="00FC1EB6"/>
    <w:rsid w:val="00FC2A68"/>
    <w:rsid w:val="00FC37DC"/>
    <w:rsid w:val="00FC4039"/>
    <w:rsid w:val="00FC485B"/>
    <w:rsid w:val="00FC5904"/>
    <w:rsid w:val="00FC6C68"/>
    <w:rsid w:val="00FC7425"/>
    <w:rsid w:val="00FC7459"/>
    <w:rsid w:val="00FD1CA5"/>
    <w:rsid w:val="00FD6049"/>
    <w:rsid w:val="00FD7445"/>
    <w:rsid w:val="00FD7929"/>
    <w:rsid w:val="00FE3668"/>
    <w:rsid w:val="00FE4508"/>
    <w:rsid w:val="00FE5889"/>
    <w:rsid w:val="00FE69F0"/>
    <w:rsid w:val="00FE78FD"/>
    <w:rsid w:val="00FF059C"/>
    <w:rsid w:val="00FF1758"/>
    <w:rsid w:val="00FF1BB0"/>
    <w:rsid w:val="00FF23C0"/>
    <w:rsid w:val="00FF3185"/>
    <w:rsid w:val="00FF4DBE"/>
    <w:rsid w:val="00FF5046"/>
    <w:rsid w:val="00FF67C0"/>
    <w:rsid w:val="00FF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AE456"/>
  <w15:docId w15:val="{EE4C17FC-4DA4-4235-8AD8-79B1384CC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David"/>
        <w:sz w:val="24"/>
        <w:szCs w:val="24"/>
        <w:lang w:val="en-US" w:eastAsia="en-US" w:bidi="he-IL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F10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1E487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727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372782"/>
  </w:style>
  <w:style w:type="paragraph" w:styleId="a6">
    <w:name w:val="footer"/>
    <w:basedOn w:val="a"/>
    <w:link w:val="a7"/>
    <w:uiPriority w:val="99"/>
    <w:unhideWhenUsed/>
    <w:rsid w:val="003727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372782"/>
  </w:style>
  <w:style w:type="paragraph" w:styleId="a8">
    <w:name w:val="Balloon Text"/>
    <w:basedOn w:val="a"/>
    <w:link w:val="a9"/>
    <w:uiPriority w:val="99"/>
    <w:semiHidden/>
    <w:unhideWhenUsed/>
    <w:rsid w:val="006C0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6C0F84"/>
    <w:rPr>
      <w:rFonts w:ascii="Tahoma" w:hAnsi="Tahoma" w:cs="Tahoma"/>
      <w:sz w:val="16"/>
      <w:szCs w:val="16"/>
    </w:rPr>
  </w:style>
  <w:style w:type="paragraph" w:styleId="aa">
    <w:name w:val="Revision"/>
    <w:hidden/>
    <w:uiPriority w:val="99"/>
    <w:semiHidden/>
    <w:rsid w:val="008C5552"/>
    <w:pPr>
      <w:spacing w:after="0" w:line="240" w:lineRule="auto"/>
    </w:pPr>
  </w:style>
  <w:style w:type="character" w:customStyle="1" w:styleId="10">
    <w:name w:val="כותרת 1 תו"/>
    <w:basedOn w:val="a0"/>
    <w:link w:val="1"/>
    <w:uiPriority w:val="9"/>
    <w:rsid w:val="008F10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8F1092"/>
    <w:pPr>
      <w:bidi/>
      <w:spacing w:line="276" w:lineRule="auto"/>
      <w:outlineLvl w:val="9"/>
    </w:pPr>
    <w:rPr>
      <w:rtl/>
      <w: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7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4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504CD-F059-46BE-957B-5BFDC39AA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9</Pages>
  <Words>5286</Words>
  <Characters>26432</Characters>
  <Application>Microsoft Office Word</Application>
  <DocSecurity>0</DocSecurity>
  <Lines>220</Lines>
  <Paragraphs>63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Efrat</dc:creator>
  <cp:lastModifiedBy>Tamir Gur</cp:lastModifiedBy>
  <cp:revision>44</cp:revision>
  <dcterms:created xsi:type="dcterms:W3CDTF">2017-05-12T13:50:00Z</dcterms:created>
  <dcterms:modified xsi:type="dcterms:W3CDTF">2020-10-11T13:26:00Z</dcterms:modified>
</cp:coreProperties>
</file>